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2F4D">
      <w:pPr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</w:t>
      </w:r>
      <w:r>
        <w:rPr>
          <w:rFonts w:ascii="Times New Roman" w:hAnsi="Times New Roman"/>
          <w:sz w:val="36"/>
          <w:szCs w:val="36"/>
        </w:rPr>
        <w:t>PROJETO  DE</w:t>
      </w:r>
      <w:r>
        <w:rPr>
          <w:rFonts w:ascii="Times New Roman" w:hAnsi="Times New Roman"/>
          <w:sz w:val="36"/>
          <w:szCs w:val="36"/>
        </w:rPr>
        <w:t xml:space="preserve"> LEI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30B">
        <w:rPr>
          <w:sz w:val="36"/>
          <w:szCs w:val="36"/>
        </w:rPr>
        <w:t xml:space="preserve">    </w:t>
      </w:r>
    </w:p>
    <w:p w:rsidR="003A2F4D">
      <w:pPr>
        <w:rPr>
          <w:sz w:val="36"/>
          <w:szCs w:val="36"/>
        </w:rPr>
      </w:pPr>
    </w:p>
    <w:p w:rsidR="003A2F4D">
      <w:pPr>
        <w:rPr>
          <w:sz w:val="36"/>
          <w:szCs w:val="36"/>
        </w:rPr>
      </w:pPr>
    </w:p>
    <w:p w:rsidR="003A2F4D">
      <w:pPr>
        <w:rPr>
          <w:sz w:val="36"/>
          <w:szCs w:val="36"/>
        </w:rPr>
      </w:pPr>
    </w:p>
    <w:p w:rsidR="003A2F4D" w:rsidP="00C04063">
      <w:pPr>
        <w:ind w:left="3686" w:hanging="368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i/>
          <w:iCs/>
          <w:sz w:val="32"/>
          <w:szCs w:val="32"/>
        </w:rPr>
        <w:t xml:space="preserve">  </w:t>
      </w:r>
      <w:r w:rsidR="0009730B">
        <w:rPr>
          <w:i/>
          <w:iCs/>
          <w:sz w:val="32"/>
          <w:szCs w:val="32"/>
        </w:rPr>
        <w:t>¨</w:t>
      </w:r>
      <w:r>
        <w:rPr>
          <w:i/>
          <w:iCs/>
          <w:sz w:val="32"/>
          <w:szCs w:val="32"/>
        </w:rPr>
        <w:t xml:space="preserve"> </w:t>
      </w:r>
      <w:r w:rsidR="0009730B">
        <w:rPr>
          <w:i/>
          <w:iCs/>
          <w:sz w:val="32"/>
          <w:szCs w:val="32"/>
        </w:rPr>
        <w:t xml:space="preserve">Dispõe </w:t>
      </w:r>
      <w:r w:rsidR="0009730B">
        <w:rPr>
          <w:i/>
          <w:iCs/>
          <w:sz w:val="32"/>
          <w:szCs w:val="32"/>
        </w:rPr>
        <w:t>sobre</w:t>
      </w:r>
      <w:r w:rsidR="00C04063">
        <w:rPr>
          <w:i/>
          <w:iCs/>
          <w:sz w:val="32"/>
          <w:szCs w:val="32"/>
        </w:rPr>
        <w:t xml:space="preserve"> </w:t>
      </w:r>
      <w:r w:rsidR="0009730B">
        <w:rPr>
          <w:i/>
          <w:iCs/>
          <w:sz w:val="32"/>
          <w:szCs w:val="32"/>
        </w:rPr>
        <w:t xml:space="preserve"> distribuição</w:t>
      </w:r>
      <w:r w:rsidR="0009730B">
        <w:rPr>
          <w:i/>
          <w:iCs/>
          <w:sz w:val="32"/>
          <w:szCs w:val="32"/>
        </w:rPr>
        <w:t xml:space="preserve">  de Sensor                Medidor de Glicose Contínuo para crianças </w:t>
      </w:r>
      <w:r w:rsidR="00C04063">
        <w:rPr>
          <w:i/>
          <w:iCs/>
          <w:sz w:val="32"/>
          <w:szCs w:val="32"/>
        </w:rPr>
        <w:t>do Município de  Várzea Paulista,</w:t>
      </w:r>
      <w:r w:rsidR="0009730B">
        <w:rPr>
          <w:i/>
          <w:iCs/>
          <w:sz w:val="32"/>
          <w:szCs w:val="32"/>
        </w:rPr>
        <w:t xml:space="preserve"> e dá outras providências¨</w:t>
      </w:r>
    </w:p>
    <w:p w:rsidR="003A2F4D">
      <w:pPr>
        <w:rPr>
          <w:i/>
          <w:iCs/>
          <w:sz w:val="32"/>
          <w:szCs w:val="32"/>
        </w:rPr>
      </w:pPr>
    </w:p>
    <w:p w:rsidR="003A2F4D">
      <w:pPr>
        <w:rPr>
          <w:sz w:val="32"/>
          <w:szCs w:val="32"/>
        </w:rPr>
      </w:pPr>
    </w:p>
    <w:p w:rsidR="003A2F4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Art. – 1º. Fica autorizado às crianças entre 4 e 12 anos, portadoras de diabetes e matriculados na Rede Pública de Ensino do Município de Várzea Paulista, o fornecimento de Sensor Medidor de Glicose Contínuo. </w:t>
      </w:r>
    </w:p>
    <w:p w:rsidR="0009730B">
      <w:pPr>
        <w:jc w:val="both"/>
        <w:rPr>
          <w:sz w:val="32"/>
          <w:szCs w:val="32"/>
        </w:rPr>
      </w:pPr>
      <w:r>
        <w:rPr>
          <w:sz w:val="32"/>
          <w:szCs w:val="32"/>
        </w:rPr>
        <w:t>Art. – 2º. As despesas decorrentes da execução desta Lei, correrão por conta de dotações orçamentárias próprias.</w:t>
      </w:r>
    </w:p>
    <w:p w:rsidR="003A2F4D">
      <w:pPr>
        <w:jc w:val="both"/>
        <w:rPr>
          <w:sz w:val="32"/>
          <w:szCs w:val="32"/>
        </w:rPr>
      </w:pPr>
      <w:r>
        <w:rPr>
          <w:sz w:val="32"/>
          <w:szCs w:val="32"/>
        </w:rPr>
        <w:t>Art. – 3</w:t>
      </w:r>
      <w:r w:rsidR="007102D2">
        <w:rPr>
          <w:sz w:val="32"/>
          <w:szCs w:val="32"/>
        </w:rPr>
        <w:t>º. Esta lei entra em vigor na data de sua publicação, revogadas as disposições em contrário.</w:t>
      </w:r>
    </w:p>
    <w:p w:rsidR="003A2F4D">
      <w:pPr>
        <w:rPr>
          <w:sz w:val="32"/>
          <w:szCs w:val="32"/>
        </w:rPr>
      </w:pPr>
    </w:p>
    <w:p w:rsidR="003A2F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ELTON VARGAS DA SILVA </w:t>
      </w:r>
    </w:p>
    <w:p w:rsidR="003A2F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Vereador</w:t>
      </w:r>
    </w:p>
    <w:p w:rsidR="00A16BED">
      <w:pPr>
        <w:rPr>
          <w:sz w:val="32"/>
          <w:szCs w:val="32"/>
        </w:rPr>
      </w:pPr>
    </w:p>
    <w:p w:rsidR="00A16BED">
      <w:pPr>
        <w:rPr>
          <w:sz w:val="32"/>
          <w:szCs w:val="32"/>
        </w:rPr>
      </w:pPr>
    </w:p>
    <w:p w:rsidR="00A16BED">
      <w:pPr>
        <w:rPr>
          <w:sz w:val="32"/>
          <w:szCs w:val="32"/>
        </w:rPr>
      </w:pPr>
    </w:p>
    <w:p w:rsidR="00A16BED">
      <w:pPr>
        <w:rPr>
          <w:sz w:val="32"/>
          <w:szCs w:val="32"/>
        </w:rPr>
      </w:pPr>
    </w:p>
    <w:p w:rsidR="00A16BED">
      <w:pPr>
        <w:rPr>
          <w:sz w:val="32"/>
          <w:szCs w:val="32"/>
        </w:rPr>
      </w:pPr>
    </w:p>
    <w:p w:rsidR="00A16BED">
      <w:pPr>
        <w:rPr>
          <w:sz w:val="32"/>
          <w:szCs w:val="32"/>
        </w:rPr>
      </w:pPr>
    </w:p>
    <w:p w:rsidR="00A16BED">
      <w:pPr>
        <w:rPr>
          <w:sz w:val="32"/>
          <w:szCs w:val="32"/>
        </w:rPr>
      </w:pPr>
    </w:p>
    <w:p w:rsidR="00A16BED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JUSTIFICATIVA</w:t>
      </w:r>
    </w:p>
    <w:p w:rsidR="00A16BED" w:rsidP="007102D2">
      <w:pPr>
        <w:jc w:val="both"/>
        <w:rPr>
          <w:sz w:val="32"/>
          <w:szCs w:val="32"/>
        </w:rPr>
      </w:pPr>
    </w:p>
    <w:p w:rsidR="00A16BED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O presente Projeto de Lei, tem por objetivo instituir no Município, o fornecimento gratuito de sensores de monitoramento continuo de glicose (CGM – </w:t>
      </w:r>
      <w:r>
        <w:rPr>
          <w:sz w:val="32"/>
          <w:szCs w:val="32"/>
        </w:rPr>
        <w:t>Continous</w:t>
      </w:r>
      <w:r>
        <w:rPr>
          <w:sz w:val="32"/>
          <w:szCs w:val="32"/>
        </w:rPr>
        <w:t xml:space="preserve"> Glucose </w:t>
      </w:r>
      <w:r>
        <w:rPr>
          <w:sz w:val="32"/>
          <w:szCs w:val="32"/>
        </w:rPr>
        <w:t>Monitoring</w:t>
      </w:r>
      <w:r>
        <w:rPr>
          <w:sz w:val="32"/>
          <w:szCs w:val="32"/>
        </w:rPr>
        <w:t>) para crianças com diabetes mellitus, na faixa etária de 4 a 12 anos, atendidas pela rede pública de saúde.</w:t>
      </w:r>
    </w:p>
    <w:p w:rsidR="00A16BED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O diabetes é atualmente uma condição crônica que se manifesta ainda na infância e exige acompanhamento rigoroso e constante dos níveis de glicose no sangue. Nos dias de hoje</w:t>
      </w:r>
      <w:r w:rsidR="00860AA8">
        <w:rPr>
          <w:sz w:val="32"/>
          <w:szCs w:val="32"/>
        </w:rPr>
        <w:t xml:space="preserve"> o controle é feito por punções várias vezes ao dia, tal procedimento é muito doloroso especialmente para as crianças pequenas, o que pode gerar transtornos físico e emocional nas crianças.</w:t>
      </w:r>
    </w:p>
    <w:p w:rsidR="00860AA8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Os sensores de monitoramento contínuo de glicose modernos, oferecem uma alternativa mais tecnológica moderna e mais humanizada. Permitem a verificação continua dos níveis de glicose no organismo de forma não invasiva, com alertas automáticos em caso de </w:t>
      </w:r>
      <w:r>
        <w:rPr>
          <w:sz w:val="32"/>
          <w:szCs w:val="32"/>
        </w:rPr>
        <w:t>hipo</w:t>
      </w:r>
      <w:r>
        <w:rPr>
          <w:sz w:val="32"/>
          <w:szCs w:val="32"/>
        </w:rPr>
        <w:t xml:space="preserve"> ou hiperglicemia. Esses sensores proporcionam maior segurança, qualidade de vida e autonomia tanto para as crianças quanto para seus familiares e cuidadores.</w:t>
      </w:r>
    </w:p>
    <w:p w:rsidR="00860AA8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8D1E1C">
        <w:rPr>
          <w:sz w:val="32"/>
          <w:szCs w:val="32"/>
        </w:rPr>
        <w:t>Estudos clínicos e experiências de outros municípios demonstraram que o uso da CGM melhora significa</w:t>
      </w:r>
      <w:r w:rsidR="008C4FDD">
        <w:rPr>
          <w:sz w:val="32"/>
          <w:szCs w:val="32"/>
        </w:rPr>
        <w:t>tivan</w:t>
      </w:r>
      <w:bookmarkStart w:id="0" w:name="_GoBack"/>
      <w:bookmarkEnd w:id="0"/>
      <w:r w:rsidR="008D1E1C">
        <w:rPr>
          <w:sz w:val="32"/>
          <w:szCs w:val="32"/>
        </w:rPr>
        <w:t>te o controle glicêmico, reduzindo as complicações agudas e crônicas do diabetes, reduzindo assim as internações e contribuindo para um desenvolvimento mais saudável das crianças portadoras de diabetes. Além disso, facilita a participação plena da criança em ambientes escolares e atividades sociais.</w:t>
      </w:r>
    </w:p>
    <w:p w:rsidR="008D1E1C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A proposta está alinhada aos princípios do Sistema Único de Saúde (SUS), que prevê a integralidade e</w:t>
      </w:r>
      <w:r w:rsidR="00C0406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universalidade do atendimento, e ao Estatuto da Criança e do Adolescente (ECA), que assegura às crianças e adolescentes o direito </w:t>
      </w:r>
      <w:r w:rsidR="00C04063">
        <w:rPr>
          <w:sz w:val="32"/>
          <w:szCs w:val="32"/>
        </w:rPr>
        <w:t>à saúde e a proteção integral. É</w:t>
      </w:r>
      <w:r>
        <w:rPr>
          <w:sz w:val="32"/>
          <w:szCs w:val="32"/>
        </w:rPr>
        <w:t xml:space="preserve"> dever do Município, dentro de suas competências, promover ações que garantam esse direito e assegurem condições dignas de vida para as suas crianças.</w:t>
      </w:r>
    </w:p>
    <w:p w:rsidR="008D1E1C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Dessa forma, o presente Projeto de Lei, representa um passo importante na modernização de assistência à saúde infantil no município, promovendo dignidade e prevenção de agravos à saúde, além de reduzir custos</w:t>
      </w:r>
      <w:r w:rsidR="00C04063">
        <w:rPr>
          <w:sz w:val="32"/>
          <w:szCs w:val="32"/>
        </w:rPr>
        <w:t xml:space="preserve"> futuros decorrentes do tratamento de complicaçõ</w:t>
      </w:r>
      <w:r>
        <w:rPr>
          <w:sz w:val="32"/>
          <w:szCs w:val="32"/>
        </w:rPr>
        <w:t>es evitáveis do diabetes mal controlado.</w:t>
      </w:r>
    </w:p>
    <w:p w:rsidR="007102D2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Pelo todo o exposto e pela relevância do tema, contamos com apoio dos nobres pares para a aprovação do presente projeto de lei.</w:t>
      </w:r>
    </w:p>
    <w:p w:rsidR="00A16BED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7102D2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Várzea Paulista 15 de maio de 2026</w:t>
      </w:r>
    </w:p>
    <w:p w:rsidR="007102D2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102D2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ELTON VARGAS</w:t>
      </w:r>
    </w:p>
    <w:p w:rsidR="007102D2" w:rsidP="007102D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Vereador</w:t>
      </w:r>
    </w:p>
    <w:sectPr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4D"/>
    <w:rsid w:val="0009730B"/>
    <w:rsid w:val="003A2F4D"/>
    <w:rsid w:val="006A0968"/>
    <w:rsid w:val="007102D2"/>
    <w:rsid w:val="00860AA8"/>
    <w:rsid w:val="008C4FDD"/>
    <w:rsid w:val="008D1E1C"/>
    <w:rsid w:val="00A16BED"/>
    <w:rsid w:val="00C040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21F9B0-32AD-4D00-A24C-41F021B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</dc:creator>
  <cp:lastModifiedBy>Elton</cp:lastModifiedBy>
  <cp:revision>8</cp:revision>
  <dcterms:created xsi:type="dcterms:W3CDTF">2026-05-15T15:54:00Z</dcterms:created>
  <dcterms:modified xsi:type="dcterms:W3CDTF">2026-05-15T17:41:00Z</dcterms:modified>
  <dc:language>pt-BR</dc:language>
</cp:coreProperties>
</file>