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3B7D" w:rsidP="0041038D" w14:paraId="7B7AB212" w14:textId="2BD488D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5001895" cy="1895475"/>
            <wp:effectExtent l="0" t="0" r="8255" b="9525"/>
            <wp:wrapTopAndBottom/>
            <wp:docPr id="765634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066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69" b="47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A3B7D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boca de lobo na Rua Rubéns Noce, nº 193, no Jardim Primavera.</w:t>
      </w:r>
    </w:p>
    <w:p w:rsidR="008A3B7D" w:rsidRPr="008A3B7D" w:rsidP="008A3B7D" w14:paraId="5B9681CA" w14:textId="5A20DD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3B7D">
        <w:rPr>
          <w:rFonts w:ascii="Times New Roman" w:hAnsi="Times New Roman"/>
          <w:bCs/>
          <w:sz w:val="24"/>
          <w:szCs w:val="24"/>
        </w:rPr>
        <w:t>CONSIDERANDO que o afundamento da boca de lobo pode comprometer a segurança de motoristas, motociclistas, ciclistas e pedestres que utilizam a via;</w:t>
      </w:r>
    </w:p>
    <w:p w:rsidR="008A3B7D" w:rsidRPr="008A3B7D" w:rsidP="008A3B7D" w14:paraId="37FE02F7" w14:textId="116780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3B7D">
        <w:rPr>
          <w:rFonts w:ascii="Times New Roman" w:hAnsi="Times New Roman"/>
          <w:bCs/>
          <w:sz w:val="24"/>
          <w:szCs w:val="24"/>
        </w:rPr>
        <w:t>CONSIDERANDO que a situação tende a se agravar com o tempo e com a ação das chuvas, podendo ocasionar danos ao sistema de drenagem urbana;</w:t>
      </w:r>
    </w:p>
    <w:p w:rsidR="008A3B7D" w:rsidP="008A3B7D" w14:paraId="5755DF7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3B7D">
        <w:rPr>
          <w:rFonts w:ascii="Times New Roman" w:hAnsi="Times New Roman"/>
          <w:bCs/>
          <w:sz w:val="24"/>
          <w:szCs w:val="24"/>
        </w:rPr>
        <w:t>CONSIDERANDO a necessidade de preservar a infraestrutura pública e garantir condições adequadas de tráfego na região.</w:t>
      </w:r>
    </w:p>
    <w:p w:rsidR="005776C2" w:rsidP="008A3B7D" w14:paraId="41D37E69" w14:textId="12FEE2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687627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A3B7D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A3B7D" w:rsidR="008A3B7D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boca de lobo na Rua Rubéns Noce, nº 193, no Jardim Primavera.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389029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92882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1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1F65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1CC2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38D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2026-06-15T18:04:00Z</dcterms:created>
  <dcterms:modified xsi:type="dcterms:W3CDTF">2026-06-15T18:32:00Z</dcterms:modified>
</cp:coreProperties>
</file>