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1DF5" w:rsidP="00BB09F8" w14:paraId="63D95933" w14:textId="60E752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B09F8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1552575" cy="2855595"/>
            <wp:effectExtent l="0" t="0" r="9525" b="1905"/>
            <wp:wrapTopAndBottom/>
            <wp:docPr id="974967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418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DF5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Vicente Joaquim Ferreira Pastinha, nº 611, no Jardim São Paulo.</w:t>
      </w:r>
    </w:p>
    <w:p w:rsidR="00A61DF5" w:rsidRPr="00A61DF5" w:rsidP="00A61DF5" w14:paraId="5B88FDC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1DF5">
        <w:rPr>
          <w:rFonts w:ascii="Times New Roman" w:hAnsi="Times New Roman"/>
          <w:bCs/>
          <w:sz w:val="24"/>
          <w:szCs w:val="24"/>
        </w:rPr>
        <w:t>CONSIDERANDO que a iluminação pública eficiente é um serviço essencial para assegurar maior segurança e conforto à população nos deslocamentos noturnos;</w:t>
      </w:r>
    </w:p>
    <w:p w:rsidR="00A61DF5" w:rsidRPr="00A61DF5" w:rsidP="00A61DF5" w14:paraId="317CBD3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1DF5">
        <w:rPr>
          <w:rFonts w:ascii="Times New Roman" w:hAnsi="Times New Roman"/>
          <w:bCs/>
          <w:sz w:val="24"/>
          <w:szCs w:val="24"/>
        </w:rPr>
        <w:t>CONSIDERANDO que a substituição de luminárias com baixo desempenho ou defeito contribui para a melhoria da visibilidade e da utilização adequada dos espaços públicos;</w:t>
      </w:r>
    </w:p>
    <w:p w:rsidR="00A61DF5" w:rsidRPr="00A61DF5" w:rsidP="00A61DF5" w14:paraId="1973E5D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1DF5">
        <w:rPr>
          <w:rFonts w:ascii="Times New Roman" w:hAnsi="Times New Roman"/>
          <w:bCs/>
          <w:sz w:val="24"/>
          <w:szCs w:val="24"/>
        </w:rPr>
        <w:t>CONSIDERANDO as solicitações apresentadas por moradores da região, que relatam a necessidade de manutenção do ponto de iluminação existente no local.</w:t>
      </w:r>
    </w:p>
    <w:p w:rsidR="00D55247" w:rsidP="00D55247" w14:paraId="57CACE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462935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61DF5" w:rsidR="00A61DF5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Vicente Joaquim Ferreira Pastinha, nº 611, no Jardim São Paulo.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BCEF0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314762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69006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3238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0156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1B3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09F8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3838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6B21"/>
    <w:rsid w:val="00F2773F"/>
    <w:rsid w:val="00F357BA"/>
    <w:rsid w:val="00F403F2"/>
    <w:rsid w:val="00F404FA"/>
    <w:rsid w:val="00F41AF3"/>
    <w:rsid w:val="00F423E0"/>
    <w:rsid w:val="00F4313B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2026-06-10T18:05:00Z</dcterms:created>
  <dcterms:modified xsi:type="dcterms:W3CDTF">2026-06-10T18:18:00Z</dcterms:modified>
</cp:coreProperties>
</file>