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3E26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22133D1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CD7DB7" w14:textId="5CF3A684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EE0531">
        <w:rPr>
          <w:rFonts w:ascii="Times New Roman" w:hAnsi="Times New Roman"/>
          <w:b/>
          <w:bCs/>
          <w:sz w:val="24"/>
          <w:szCs w:val="24"/>
        </w:rPr>
        <w:t>109/2026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EE0531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EE0531">
        <w:rPr>
          <w:rFonts w:ascii="Times New Roman" w:hAnsi="Times New Roman"/>
          <w:b/>
          <w:bCs/>
          <w:sz w:val="24"/>
          <w:szCs w:val="24"/>
        </w:rPr>
        <w:t>28/2026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EE0531">
        <w:rPr>
          <w:rFonts w:ascii="Times New Roman" w:hAnsi="Times New Roman"/>
          <w:b/>
          <w:bCs/>
          <w:sz w:val="24"/>
          <w:szCs w:val="24"/>
        </w:rPr>
        <w:t>Obras e Serviços Públicos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EE0531">
        <w:rPr>
          <w:rFonts w:ascii="Times New Roman" w:hAnsi="Times New Roman"/>
          <w:sz w:val="24"/>
          <w:szCs w:val="24"/>
        </w:rPr>
        <w:t>vinte e quatro de 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EE0531">
        <w:rPr>
          <w:rFonts w:ascii="Times New Roman" w:hAnsi="Times New Roman"/>
          <w:b/>
          <w:bCs/>
          <w:sz w:val="24"/>
          <w:szCs w:val="24"/>
        </w:rPr>
        <w:t>24/06/2026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3C5CB671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CB822A" w14:textId="2CFA7C37" w:rsidR="00184A66" w:rsidRPr="00BD58F5" w:rsidRDefault="00000000" w:rsidP="00EE0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D4D77E6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5FFD8918" w14:textId="717191FD" w:rsidR="007D6789" w:rsidRPr="004139B5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EE0531">
        <w:rPr>
          <w:rFonts w:ascii="Times New Roman" w:hAnsi="Times New Roman"/>
          <w:sz w:val="24"/>
          <w:szCs w:val="24"/>
        </w:rPr>
        <w:t>09 de junho de 2026</w:t>
      </w:r>
      <w:r w:rsidR="004139B5" w:rsidRPr="004139B5">
        <w:rPr>
          <w:rFonts w:ascii="Times New Roman" w:hAnsi="Times New Roman"/>
          <w:sz w:val="24"/>
          <w:szCs w:val="24"/>
        </w:rPr>
        <w:t>.</w:t>
      </w:r>
    </w:p>
    <w:p w14:paraId="1C81560E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0A1CE5" w14:textId="77777777" w:rsidR="00EE0531" w:rsidRDefault="00EE0531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F25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F118A7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54B8BEC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0E439AA1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528FC750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0DE2412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151AC8D8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AAC1" w14:textId="77777777" w:rsidR="00EA5EED" w:rsidRDefault="00EA5EED">
      <w:pPr>
        <w:spacing w:after="0" w:line="240" w:lineRule="auto"/>
      </w:pPr>
      <w:r>
        <w:separator/>
      </w:r>
    </w:p>
  </w:endnote>
  <w:endnote w:type="continuationSeparator" w:id="0">
    <w:p w14:paraId="2DA879BB" w14:textId="77777777" w:rsidR="00EA5EED" w:rsidRDefault="00EA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2E18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4800891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7B81" w14:textId="77777777" w:rsidR="00EA5EED" w:rsidRDefault="00EA5EED">
      <w:pPr>
        <w:spacing w:after="0" w:line="240" w:lineRule="auto"/>
      </w:pPr>
      <w:r>
        <w:separator/>
      </w:r>
    </w:p>
  </w:footnote>
  <w:footnote w:type="continuationSeparator" w:id="0">
    <w:p w14:paraId="64FA2598" w14:textId="77777777" w:rsidR="00EA5EED" w:rsidRDefault="00EA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B16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DF0F7CF" wp14:editId="205FB9E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AEC58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CA0A2B0" wp14:editId="798DFB7F">
                                <wp:extent cx="752475" cy="809625"/>
                                <wp:effectExtent l="0" t="0" r="9525" b="9525"/>
                                <wp:docPr id="34446096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40785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90074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03904B4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763505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FDCF388" w14:textId="77777777" w:rsidR="00184A66" w:rsidRDefault="00184A66">
    <w:pPr>
      <w:pStyle w:val="Cabealho"/>
    </w:pPr>
  </w:p>
  <w:p w14:paraId="4A7785D7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15C1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A5EED"/>
    <w:rsid w:val="00EE0531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FAB2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2026-06-09T16:50:00Z</dcterms:modified>
</cp:coreProperties>
</file>