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13695E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7F0" w:rsidP="0071324E" w14:paraId="735F9B9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0102" w:rsidP="00380102" w14:paraId="3CC558CF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80102">
        <w:rPr>
          <w:rFonts w:ascii="Times New Roman" w:hAnsi="Times New Roman"/>
          <w:b/>
          <w:bCs/>
          <w:sz w:val="24"/>
          <w:szCs w:val="24"/>
        </w:rPr>
        <w:t>Assunto: Estudo de viabilidade para alteração do sistema de abertura do portão da CEMEB São Miguel Arcanjo.</w:t>
      </w:r>
    </w:p>
    <w:p w:rsidR="00380102" w:rsidRPr="00380102" w:rsidP="00380102" w14:paraId="22DC0D77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0102" w:rsidRPr="00380102" w:rsidP="00380102" w14:paraId="79ECCE3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102">
        <w:rPr>
          <w:rFonts w:ascii="Times New Roman" w:hAnsi="Times New Roman"/>
          <w:sz w:val="24"/>
          <w:szCs w:val="24"/>
        </w:rPr>
        <w:t>CONSIDERANDO que a acessibilidade e a segurança dos pedestres devem ser observadas em todas as unidades públicas, especialmente nas instituições de ensino;</w:t>
      </w:r>
    </w:p>
    <w:p w:rsidR="00380102" w:rsidRPr="00380102" w:rsidP="00380102" w14:paraId="0CAF3B9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102">
        <w:rPr>
          <w:rFonts w:ascii="Times New Roman" w:hAnsi="Times New Roman"/>
          <w:sz w:val="24"/>
          <w:szCs w:val="24"/>
        </w:rPr>
        <w:t>CONSIDERANDO que a CEMEB São Miguel Arcanjo recebe diariamente grande fluxo de alunos, pais, responsáveis, servidores e demais munícipes, sobretudo nos horários de entrada e saída escolar;</w:t>
      </w:r>
    </w:p>
    <w:p w:rsidR="00380102" w:rsidRPr="00380102" w:rsidP="00380102" w14:paraId="398CF6A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102">
        <w:rPr>
          <w:rFonts w:ascii="Times New Roman" w:hAnsi="Times New Roman"/>
          <w:sz w:val="24"/>
          <w:szCs w:val="24"/>
        </w:rPr>
        <w:t>CONSIDERANDO que o portão principal da unidade atualmente possui abertura voltada para o lado externo, avançando sobre a calçada e ocupando grande parte da área destinada à circulação de pedestres quando aberto;</w:t>
      </w:r>
    </w:p>
    <w:p w:rsidR="00380102" w:rsidRPr="00380102" w:rsidP="00380102" w14:paraId="6FDE46D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102">
        <w:rPr>
          <w:rFonts w:ascii="Times New Roman" w:hAnsi="Times New Roman"/>
          <w:sz w:val="24"/>
          <w:szCs w:val="24"/>
        </w:rPr>
        <w:t>CONSIDERANDO que tal situação dificulta a mobilidade, compromete a acessibilidade e pode representar riscos à segurança dos usuários da via pública;</w:t>
      </w:r>
    </w:p>
    <w:p w:rsidR="00380102" w:rsidRPr="00380102" w:rsidP="00380102" w14:paraId="3D519E5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102">
        <w:rPr>
          <w:rFonts w:ascii="Times New Roman" w:hAnsi="Times New Roman"/>
          <w:sz w:val="24"/>
          <w:szCs w:val="24"/>
        </w:rPr>
        <w:t>CONSIDERANDO que a adequação do sistema de abertura do portão poderá proporcionar melhores condições de circulação, maior segurança e conforto aos pedestres;</w:t>
      </w:r>
    </w:p>
    <w:p w:rsidR="00380102" w:rsidRPr="00380102" w:rsidP="00380102" w14:paraId="7F338A6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102">
        <w:rPr>
          <w:rFonts w:ascii="Times New Roman" w:hAnsi="Times New Roman"/>
          <w:sz w:val="24"/>
          <w:szCs w:val="24"/>
        </w:rPr>
        <w:t>CONSIDERANDO, por fim, a necessidade de garantir que os espaços públicos e equipamentos municipais atendam aos princípios da acessibilidade e da segurança;</w:t>
      </w:r>
    </w:p>
    <w:p w:rsidR="00380102" w:rsidRPr="00380102" w:rsidP="00380102" w14:paraId="775075D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102">
        <w:rPr>
          <w:rFonts w:ascii="Times New Roman" w:hAnsi="Times New Roman"/>
          <w:sz w:val="24"/>
          <w:szCs w:val="24"/>
        </w:rPr>
        <w:t>Pelas razões expostas,</w:t>
      </w:r>
    </w:p>
    <w:p w:rsidR="00380102" w:rsidRPr="00380102" w:rsidP="00380102" w14:paraId="64C69C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102">
        <w:rPr>
          <w:rFonts w:ascii="Times New Roman" w:hAnsi="Times New Roman"/>
          <w:sz w:val="24"/>
          <w:szCs w:val="24"/>
        </w:rPr>
        <w:t>Indico ao Excelentíssimo Sr. Prefeito Municipal que determine às Secretarias competentes a realização de estudo de viabilidade técnica e a adoção das providências necessárias para a alteração do lado de abertura do portão da CEMEB São Miguel Arcanjo, localizada no Jardim América IV, de modo a evitar a ocupação da calçada e garantir melhores condições de acessibilidade e segurança aos pedestres.</w:t>
      </w:r>
    </w:p>
    <w:p w:rsidR="001B5D95" w:rsidRPr="001B5D95" w:rsidP="001B5D95" w14:paraId="66DE4C6A" w14:textId="6EFD5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EDF" w:rsidRPr="00A92EDF" w:rsidP="0071324E" w14:paraId="2E84BA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7F0" w:rsidP="0071324E" w14:paraId="00C8A5C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7F0" w:rsidRPr="0071324E" w:rsidP="0071324E" w14:paraId="2DEFDF6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62222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360365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92EDF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665851">
      <w:headerReference w:type="default" r:id="rId4"/>
      <w:footerReference w:type="default" r:id="rId5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6006880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365313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606895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406E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57F0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5D95"/>
    <w:rsid w:val="001C4AE0"/>
    <w:rsid w:val="001D7192"/>
    <w:rsid w:val="001E0D69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483C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1D07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47534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0102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1CDA"/>
    <w:rsid w:val="00461D81"/>
    <w:rsid w:val="004632F6"/>
    <w:rsid w:val="00463AD9"/>
    <w:rsid w:val="004665C0"/>
    <w:rsid w:val="00470DD6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E694C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5851"/>
    <w:rsid w:val="00666823"/>
    <w:rsid w:val="00673451"/>
    <w:rsid w:val="0067366B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3BB9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0EF9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2EDF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54AF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6DD2"/>
    <w:rsid w:val="00BB7D87"/>
    <w:rsid w:val="00BC27EA"/>
    <w:rsid w:val="00BC463D"/>
    <w:rsid w:val="00BC6260"/>
    <w:rsid w:val="00BC6721"/>
    <w:rsid w:val="00BC7A44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306F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2026-06-08T18:15:00Z</dcterms:created>
  <dcterms:modified xsi:type="dcterms:W3CDTF">2026-06-08T18:15:00Z</dcterms:modified>
</cp:coreProperties>
</file>