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FE8E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780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4D0475C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27/05/2026</w:t>
      </w:r>
    </w:p>
    <w:p w14:paraId="454E499F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4631/2026</w:t>
      </w:r>
    </w:p>
    <w:p w14:paraId="164D51F3" w14:textId="25A8A570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229F73B" w14:textId="38BBAD32" w:rsidR="004D6005" w:rsidRDefault="004D6005" w:rsidP="004D6005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8D0DA2" wp14:editId="12F02864">
            <wp:simplePos x="0" y="0"/>
            <wp:positionH relativeFrom="margin">
              <wp:align>left</wp:align>
            </wp:positionH>
            <wp:positionV relativeFrom="paragraph">
              <wp:posOffset>542290</wp:posOffset>
            </wp:positionV>
            <wp:extent cx="5001895" cy="2428875"/>
            <wp:effectExtent l="0" t="0" r="8255" b="9525"/>
            <wp:wrapTopAndBottom/>
            <wp:docPr id="9936476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722477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56" b="44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Estudo técnico para verificar afundamento de asfalto na Rua Caembu, nº 289, no Jardim América III.</w:t>
      </w:r>
    </w:p>
    <w:p w14:paraId="5A033A3C" w14:textId="77777777" w:rsidR="004D6005" w:rsidRPr="00C61476" w:rsidRDefault="004D6005" w:rsidP="004D600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4D6005">
        <w:rPr>
          <w:rFonts w:ascii="Times New Roman" w:hAnsi="Times New Roman"/>
          <w:b/>
          <w:sz w:val="24"/>
          <w:szCs w:val="24"/>
        </w:rPr>
        <w:t>CONSIDERANDO</w:t>
      </w:r>
      <w:r w:rsidRPr="00C61476">
        <w:rPr>
          <w:rFonts w:ascii="Times New Roman" w:hAnsi="Times New Roman"/>
          <w:bCs/>
          <w:sz w:val="24"/>
          <w:szCs w:val="24"/>
        </w:rPr>
        <w:t xml:space="preserve"> que o afundamento do asfalto pode indicar comprometimento da base do pavimento ou possíveis problemas relacionados à drenagem no local;</w:t>
      </w:r>
    </w:p>
    <w:p w14:paraId="48DDF5C6" w14:textId="77777777" w:rsidR="004D6005" w:rsidRPr="00C61476" w:rsidRDefault="004D6005" w:rsidP="004D600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4D6005">
        <w:rPr>
          <w:rFonts w:ascii="Times New Roman" w:hAnsi="Times New Roman"/>
          <w:b/>
          <w:sz w:val="24"/>
          <w:szCs w:val="24"/>
        </w:rPr>
        <w:t>CONSIDERANDO</w:t>
      </w:r>
      <w:r w:rsidRPr="00C61476">
        <w:rPr>
          <w:rFonts w:ascii="Times New Roman" w:hAnsi="Times New Roman"/>
          <w:bCs/>
          <w:sz w:val="24"/>
          <w:szCs w:val="24"/>
        </w:rPr>
        <w:t xml:space="preserve"> que a irregularidade na via pode oferecer riscos à segurança de motoristas, motociclistas, ciclistas e pedestres que circulam pelo trecho;</w:t>
      </w:r>
    </w:p>
    <w:p w14:paraId="062A8EF1" w14:textId="77777777" w:rsidR="004D6005" w:rsidRPr="00C61476" w:rsidRDefault="004D6005" w:rsidP="004D600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4D6005">
        <w:rPr>
          <w:rFonts w:ascii="Times New Roman" w:hAnsi="Times New Roman"/>
          <w:b/>
          <w:sz w:val="24"/>
          <w:szCs w:val="24"/>
        </w:rPr>
        <w:t>CONSIDERANDO</w:t>
      </w:r>
      <w:r w:rsidRPr="00C61476">
        <w:rPr>
          <w:rFonts w:ascii="Times New Roman" w:hAnsi="Times New Roman"/>
          <w:bCs/>
          <w:sz w:val="24"/>
          <w:szCs w:val="24"/>
        </w:rPr>
        <w:t xml:space="preserve"> a importância da realização de avaliação técnica para identificar a origem do problema e orientar as medidas necessárias para a recuperação adequada da via.</w:t>
      </w:r>
    </w:p>
    <w:p w14:paraId="6CADE4A1" w14:textId="77777777" w:rsidR="004D6005" w:rsidRPr="00E944D8" w:rsidRDefault="004D6005" w:rsidP="004D600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4AE14BD3" w14:textId="77777777" w:rsidR="004D6005" w:rsidRDefault="004D6005" w:rsidP="004D6005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C61476">
        <w:rPr>
          <w:rFonts w:ascii="Times New Roman" w:hAnsi="Times New Roman"/>
          <w:b/>
          <w:bCs/>
          <w:noProof/>
          <w:sz w:val="24"/>
          <w:szCs w:val="24"/>
        </w:rPr>
        <w:t>Estudo técnico para verificar afundamento de asfalto na Rua Caembu, nº 289, no Jardim América III.</w:t>
      </w:r>
    </w:p>
    <w:p w14:paraId="1A3EB16D" w14:textId="77777777" w:rsidR="007D46A2" w:rsidRPr="00BD3F6D" w:rsidRDefault="007D46A2" w:rsidP="004D60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295EEA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27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82B1951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876F7E3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710B9E6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17B87EC1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BE36F8F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F3B725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D315D2" w14:paraId="0F16DAAC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9DCEE4" w14:textId="794B23E4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4D6005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7ACFA3C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ACB7C2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B661904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8BC55" w14:textId="77777777" w:rsidR="00815E8F" w:rsidRDefault="00815E8F">
      <w:pPr>
        <w:spacing w:after="0" w:line="240" w:lineRule="auto"/>
      </w:pPr>
      <w:r>
        <w:separator/>
      </w:r>
    </w:p>
  </w:endnote>
  <w:endnote w:type="continuationSeparator" w:id="0">
    <w:p w14:paraId="7DBCB372" w14:textId="77777777" w:rsidR="00815E8F" w:rsidRDefault="0081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E8C2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3645057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59926" w14:textId="77777777" w:rsidR="00815E8F" w:rsidRDefault="00815E8F">
      <w:pPr>
        <w:spacing w:after="0" w:line="240" w:lineRule="auto"/>
      </w:pPr>
      <w:r>
        <w:separator/>
      </w:r>
    </w:p>
  </w:footnote>
  <w:footnote w:type="continuationSeparator" w:id="0">
    <w:p w14:paraId="4BB1F3B0" w14:textId="77777777" w:rsidR="00815E8F" w:rsidRDefault="00815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8822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7C41B503" wp14:editId="7FCA3FD4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898318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691E5B0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CFFB602" wp14:editId="48F6264B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7F499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C967A0D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3D51725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6005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1F43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15E8F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15D2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550A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2026-05-29T17:44:00Z</dcterms:modified>
</cp:coreProperties>
</file>