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69580BCF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5D1A33">
        <w:rPr>
          <w:rFonts w:ascii="Times New Roman" w:hAnsi="Times New Roman"/>
          <w:b/>
          <w:bCs/>
          <w:sz w:val="24"/>
          <w:szCs w:val="24"/>
        </w:rPr>
        <w:t>Nova Petrópolis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3CDA2B7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="00040729">
        <w:rPr>
          <w:rFonts w:ascii="Times New Roman" w:hAnsi="Times New Roman"/>
          <w:sz w:val="24"/>
          <w:szCs w:val="24"/>
        </w:rPr>
        <w:t xml:space="preserve">rua </w:t>
      </w:r>
      <w:r w:rsidRPr="005D1A33" w:rsidR="005D1A33">
        <w:rPr>
          <w:rFonts w:ascii="Times New Roman" w:hAnsi="Times New Roman"/>
          <w:sz w:val="24"/>
          <w:szCs w:val="24"/>
        </w:rPr>
        <w:t>Nova Petrópolis</w:t>
      </w:r>
      <w:r w:rsidRPr="00804D1F" w:rsidR="00804D1F">
        <w:rPr>
          <w:rFonts w:ascii="Times New Roman" w:hAnsi="Times New Roman"/>
          <w:sz w:val="24"/>
          <w:szCs w:val="24"/>
        </w:rPr>
        <w:t>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694468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44940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244102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1A33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53564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2026-05-07T18:14:00Z</dcterms:created>
  <dcterms:modified xsi:type="dcterms:W3CDTF">2026-05-07T18:14:00Z</dcterms:modified>
</cp:coreProperties>
</file>