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71AC" w:rsidP="004D6632" w14:paraId="21EB534D" w14:textId="2F588F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532FA">
        <w:rPr>
          <w:rFonts w:ascii="Times New Roman" w:hAnsi="Times New Roman"/>
          <w:b/>
          <w:bCs/>
          <w:noProof/>
          <w:sz w:val="24"/>
          <w:szCs w:val="24"/>
        </w:rPr>
        <w:t>Limpeza e manutenção no escadão que liga a Rua Vigário Afonso Nikrake com a Rua João Manoel de Farias, no Jardim Cruz Alta.</w:t>
      </w:r>
    </w:p>
    <w:p w:rsidR="00A532FA" w:rsidP="004D6632" w14:paraId="1178750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A532FA" w:rsidRPr="00A532FA" w:rsidP="00A532FA" w14:paraId="6DE67F5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32FA">
        <w:rPr>
          <w:rFonts w:ascii="Times New Roman" w:hAnsi="Times New Roman"/>
          <w:bCs/>
          <w:sz w:val="24"/>
          <w:szCs w:val="24"/>
        </w:rPr>
        <w:t>CONSIDERANDO que o escadão é um importante ponto de ligação para pedestres e deve oferecer condições adequadas de uso à população;</w:t>
      </w:r>
    </w:p>
    <w:p w:rsidR="00A532FA" w:rsidRPr="00A532FA" w:rsidP="00A532FA" w14:paraId="3EAF7AA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32FA">
        <w:rPr>
          <w:rFonts w:ascii="Times New Roman" w:hAnsi="Times New Roman"/>
          <w:bCs/>
          <w:sz w:val="24"/>
          <w:szCs w:val="24"/>
        </w:rPr>
        <w:t>CONSIDERANDO que a falta de limpeza e manutenção pode comprometer a segurança dos usuários, especialmente idosos, crianças e pessoas com mobilidade reduzida;</w:t>
      </w:r>
    </w:p>
    <w:p w:rsidR="008271AC" w:rsidP="00A532FA" w14:paraId="5A9B2EEE" w14:textId="6D0046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32FA">
        <w:rPr>
          <w:rFonts w:ascii="Times New Roman" w:hAnsi="Times New Roman"/>
          <w:bCs/>
          <w:sz w:val="24"/>
          <w:szCs w:val="24"/>
        </w:rPr>
        <w:t>CONSIDERANDO a importância de preservar os acessos públicos do bairro, garantindo mais segurança, acessibilidade e qualidade de vida aos moradores.</w:t>
      </w:r>
    </w:p>
    <w:p w:rsidR="00A532FA" w:rsidP="00A532FA" w14:paraId="20A23B5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6C17E6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532FA" w:rsidR="00A532FA">
        <w:rPr>
          <w:rFonts w:ascii="Times New Roman" w:hAnsi="Times New Roman"/>
          <w:b/>
          <w:bCs/>
          <w:noProof/>
          <w:sz w:val="24"/>
          <w:szCs w:val="24"/>
        </w:rPr>
        <w:t>Limpeza e manutenção no escadão que liga a Rua Vigário Afonso Nikrake com a Rua João Manoel de Farias, no Jardim Cruz Alta.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868905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49289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70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2026-05-25T15:23:00Z</dcterms:created>
  <dcterms:modified xsi:type="dcterms:W3CDTF">2026-05-25T15:23:00Z</dcterms:modified>
</cp:coreProperties>
</file>