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F64938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8450B" w:rsidP="00121408" w14:paraId="4A8A0F1F" w14:textId="0F9D70A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400050</wp:posOffset>
            </wp:positionV>
            <wp:extent cx="5400040" cy="2266950"/>
            <wp:effectExtent l="0" t="0" r="0" b="0"/>
            <wp:wrapTopAndBottom/>
            <wp:docPr id="5255888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0518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32" b="55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38450B">
        <w:rPr>
          <w:rFonts w:ascii="Times New Roman" w:hAnsi="Times New Roman"/>
          <w:b/>
          <w:bCs/>
          <w:noProof/>
          <w:sz w:val="24"/>
          <w:szCs w:val="24"/>
        </w:rPr>
        <w:t>Operação Tapa Buraco na Avenida Dr. Walter Gossner, próximo ao nº 3.717, na Vila Real.</w:t>
      </w:r>
    </w:p>
    <w:p w:rsidR="0038450B" w:rsidRPr="0038450B" w:rsidP="0038450B" w14:paraId="147A4E1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8450B">
        <w:rPr>
          <w:rFonts w:ascii="Times New Roman" w:hAnsi="Times New Roman"/>
          <w:bCs/>
          <w:sz w:val="24"/>
          <w:szCs w:val="24"/>
        </w:rPr>
        <w:t>CONSIDERANDO que a conservação adequada da via contribui para a segurança de motoristas, motociclistas, ciclistas e pedestres que transitam diariamente pelo local;</w:t>
      </w:r>
    </w:p>
    <w:p w:rsidR="0038450B" w:rsidRPr="0038450B" w:rsidP="0038450B" w14:paraId="3311F8C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8450B">
        <w:rPr>
          <w:rFonts w:ascii="Times New Roman" w:hAnsi="Times New Roman"/>
          <w:bCs/>
          <w:sz w:val="24"/>
          <w:szCs w:val="24"/>
        </w:rPr>
        <w:t>CONSIDERANDO que buracos e irregularidades no pavimento podem ocasionar danos aos veículos, dificultar a mobilidade urbana e aumentar o risco de acidentes;</w:t>
      </w:r>
    </w:p>
    <w:p w:rsidR="0038450B" w:rsidRPr="0038450B" w:rsidP="0038450B" w14:paraId="5381EE3E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8450B">
        <w:rPr>
          <w:rFonts w:ascii="Times New Roman" w:hAnsi="Times New Roman"/>
          <w:bCs/>
          <w:sz w:val="24"/>
          <w:szCs w:val="24"/>
        </w:rPr>
        <w:t>CONSIDERANDO que a realização da operação tapa buraco representa medida importante de manutenção preventiva e melhoria das condições de tráfego na região.</w:t>
      </w:r>
    </w:p>
    <w:p w:rsidR="00B41EDA" w:rsidP="00B41EDA" w14:paraId="042FE63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2A1A0E1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38450B" w:rsidR="0038450B">
        <w:rPr>
          <w:rFonts w:ascii="Times New Roman" w:hAnsi="Times New Roman"/>
          <w:b/>
          <w:bCs/>
          <w:noProof/>
          <w:sz w:val="24"/>
          <w:szCs w:val="24"/>
        </w:rPr>
        <w:t>Operação Tapa Buraco na Avenida Dr. Walter Gossner, próximo ao nº 3.717, na Vila Real.</w:t>
      </w:r>
    </w:p>
    <w:p w:rsidR="00B41EDA" w:rsidP="00BE1CAC" w14:paraId="6B1E4783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5730FE" w:rsidP="00BE1CAC" w14:paraId="36BE0ED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C162BA" w:rsidP="00BE1CAC" w14:paraId="1C4CAFB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7C8703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38450B">
        <w:rPr>
          <w:rFonts w:ascii="Times New Roman" w:hAnsi="Times New Roman"/>
          <w:bCs/>
          <w:sz w:val="24"/>
          <w:szCs w:val="24"/>
        </w:rPr>
        <w:t>22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8235914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4552173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1408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BC7"/>
    <w:rsid w:val="001F7E6F"/>
    <w:rsid w:val="00201818"/>
    <w:rsid w:val="0020191D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86E1E"/>
    <w:rsid w:val="003918F7"/>
    <w:rsid w:val="00393C9C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76B61"/>
    <w:rsid w:val="00782B7E"/>
    <w:rsid w:val="007850AE"/>
    <w:rsid w:val="00786E28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F13"/>
    <w:rsid w:val="00A52B26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3A75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A6D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2026-05-22T18:19:00Z</dcterms:created>
  <dcterms:modified xsi:type="dcterms:W3CDTF">2026-05-22T18:39:00Z</dcterms:modified>
</cp:coreProperties>
</file>