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BA32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E22E9C7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C6F5A6C" w14:textId="5A1C6A93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</w:t>
      </w:r>
      <w:r w:rsidR="00931FF8">
        <w:rPr>
          <w:rFonts w:ascii="Times New Roman" w:hAnsi="Times New Roman"/>
        </w:rPr>
        <w:t>a emissão d</w:t>
      </w:r>
      <w:r w:rsidR="009222B5">
        <w:rPr>
          <w:rFonts w:ascii="Times New Roman" w:hAnsi="Times New Roman"/>
        </w:rPr>
        <w:t>o</w:t>
      </w:r>
      <w:r w:rsidR="00931FF8">
        <w:rPr>
          <w:rFonts w:ascii="Times New Roman" w:hAnsi="Times New Roman"/>
        </w:rPr>
        <w:t xml:space="preserve"> parecer pela Diretoria Financeira desta Edilidade</w:t>
      </w:r>
      <w:r w:rsidR="009222B5">
        <w:rPr>
          <w:rFonts w:ascii="Times New Roman" w:hAnsi="Times New Roman"/>
        </w:rPr>
        <w:t xml:space="preserve"> no </w:t>
      </w:r>
      <w:r w:rsidR="009222B5">
        <w:rPr>
          <w:rFonts w:ascii="Times New Roman" w:hAnsi="Times New Roman"/>
          <w:b/>
          <w:bCs/>
        </w:rPr>
        <w:t>P</w:t>
      </w:r>
      <w:r w:rsidR="009222B5" w:rsidRPr="00B57716">
        <w:rPr>
          <w:rFonts w:ascii="Times New Roman" w:hAnsi="Times New Roman"/>
          <w:b/>
          <w:bCs/>
        </w:rPr>
        <w:t xml:space="preserve">rojeto de </w:t>
      </w:r>
      <w:r w:rsidR="009222B5">
        <w:rPr>
          <w:rFonts w:ascii="Times New Roman" w:hAnsi="Times New Roman"/>
          <w:b/>
          <w:bCs/>
        </w:rPr>
        <w:t xml:space="preserve">Lei </w:t>
      </w:r>
      <w:r w:rsidR="009222B5" w:rsidRPr="00B57716">
        <w:rPr>
          <w:rFonts w:ascii="Times New Roman" w:hAnsi="Times New Roman"/>
          <w:b/>
          <w:bCs/>
        </w:rPr>
        <w:t xml:space="preserve">nº </w:t>
      </w:r>
      <w:r w:rsidR="009222B5">
        <w:rPr>
          <w:rFonts w:ascii="Times New Roman" w:hAnsi="Times New Roman"/>
          <w:b/>
          <w:bCs/>
        </w:rPr>
        <w:t>31/2026</w:t>
      </w:r>
      <w:r w:rsidR="003A64C6" w:rsidRPr="00B57716">
        <w:rPr>
          <w:rFonts w:ascii="Times New Roman" w:hAnsi="Times New Roman"/>
        </w:rPr>
        <w:t xml:space="preserve">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de </w:t>
      </w:r>
      <w:r w:rsidR="00931FF8">
        <w:rPr>
          <w:rFonts w:ascii="Times New Roman" w:hAnsi="Times New Roman"/>
        </w:rPr>
        <w:t>4</w:t>
      </w:r>
      <w:r w:rsidR="006A3519" w:rsidRPr="006A3519">
        <w:rPr>
          <w:rFonts w:ascii="Times New Roman" w:hAnsi="Times New Roman"/>
        </w:rPr>
        <w:t xml:space="preserve"> (</w:t>
      </w:r>
      <w:r w:rsidR="00931FF8">
        <w:rPr>
          <w:rFonts w:ascii="Times New Roman" w:hAnsi="Times New Roman"/>
        </w:rPr>
        <w:t>quatro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 xml:space="preserve">de tramitação </w:t>
      </w:r>
      <w:r w:rsidR="00931FF8">
        <w:rPr>
          <w:rFonts w:ascii="Times New Roman" w:hAnsi="Times New Roman"/>
        </w:rPr>
        <w:t>especial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931FF8">
        <w:rPr>
          <w:rFonts w:ascii="Times New Roman" w:hAnsi="Times New Roman"/>
        </w:rPr>
        <w:t>vinte e seis de maio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931FF8">
        <w:rPr>
          <w:rFonts w:ascii="Times New Roman" w:hAnsi="Times New Roman"/>
          <w:b/>
          <w:bCs/>
        </w:rPr>
        <w:t>26/05/2026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66ECC70F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FFA44C" w14:textId="555FE756" w:rsidR="00184A66" w:rsidRPr="00D51ADC" w:rsidRDefault="00000000" w:rsidP="00931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6F4EDB69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3F444940" w14:textId="638A8D69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931FF8">
        <w:rPr>
          <w:rFonts w:ascii="Times New Roman" w:hAnsi="Times New Roman"/>
          <w:sz w:val="24"/>
          <w:szCs w:val="24"/>
        </w:rPr>
        <w:t>22 de maio de 2026.</w:t>
      </w:r>
    </w:p>
    <w:p w14:paraId="39BAEAB3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468B32" w14:textId="77777777" w:rsidR="00931FF8" w:rsidRPr="00D51ADC" w:rsidRDefault="00931FF8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CAB5AF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A8E08D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ABB633A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01DA9864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3A14F29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50AB88E3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7EEA" w14:textId="77777777" w:rsidR="00210E68" w:rsidRDefault="00210E68">
      <w:pPr>
        <w:spacing w:after="0" w:line="240" w:lineRule="auto"/>
      </w:pPr>
      <w:r>
        <w:separator/>
      </w:r>
    </w:p>
  </w:endnote>
  <w:endnote w:type="continuationSeparator" w:id="0">
    <w:p w14:paraId="5CD9B64C" w14:textId="77777777" w:rsidR="00210E68" w:rsidRDefault="0021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4268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E537443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B423" w14:textId="77777777" w:rsidR="00210E68" w:rsidRDefault="00210E68">
      <w:pPr>
        <w:spacing w:after="0" w:line="240" w:lineRule="auto"/>
      </w:pPr>
      <w:r>
        <w:separator/>
      </w:r>
    </w:p>
  </w:footnote>
  <w:footnote w:type="continuationSeparator" w:id="0">
    <w:p w14:paraId="71946269" w14:textId="77777777" w:rsidR="00210E68" w:rsidRDefault="0021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3DB8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EB40080" wp14:editId="2A83F90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65DA9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BAE7F74" wp14:editId="405C40A2">
                                <wp:extent cx="752475" cy="809625"/>
                                <wp:effectExtent l="0" t="0" r="9525" b="9525"/>
                                <wp:docPr id="10291247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18940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93902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7717D42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DF1667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46B6DEC" w14:textId="77777777" w:rsidR="00184A66" w:rsidRDefault="00184A66">
    <w:pPr>
      <w:pStyle w:val="Cabealho"/>
    </w:pPr>
  </w:p>
  <w:p w14:paraId="6864BDFD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10E68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2C7F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B3CDC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22B5"/>
    <w:rsid w:val="00925FC7"/>
    <w:rsid w:val="00931883"/>
    <w:rsid w:val="00931BCE"/>
    <w:rsid w:val="00931FF8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163B2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E93A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24</cp:revision>
  <cp:lastPrinted>2024-02-19T12:12:00Z</cp:lastPrinted>
  <dcterms:created xsi:type="dcterms:W3CDTF">2025-09-09T17:28:00Z</dcterms:created>
  <dcterms:modified xsi:type="dcterms:W3CDTF">2026-05-22T13:33:00Z</dcterms:modified>
</cp:coreProperties>
</file>