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0B3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689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5C9F55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11/05/2026</w:t>
      </w:r>
    </w:p>
    <w:p w14:paraId="4FD517F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4070/2026</w:t>
      </w:r>
    </w:p>
    <w:p w14:paraId="3D053C0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DC44C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46C879" w14:textId="77777777" w:rsidR="007A3496" w:rsidRDefault="00000000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Manutenção</w:t>
      </w:r>
      <w:r w:rsidRPr="003E4187">
        <w:rPr>
          <w:rFonts w:ascii="Times New Roman" w:hAnsi="Times New Roman"/>
          <w:b/>
          <w:sz w:val="24"/>
          <w:szCs w:val="24"/>
        </w:rPr>
        <w:t xml:space="preserve"> do leito carroçável da Rua Azulão, no bairro Cidade Nova II.</w:t>
      </w:r>
    </w:p>
    <w:p w14:paraId="147C9989" w14:textId="1E490FD6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CONSIDERANDO</w:t>
      </w:r>
      <w:r w:rsidRPr="00F44FD6">
        <w:rPr>
          <w:rFonts w:ascii="Times New Roman" w:hAnsi="Times New Roman"/>
          <w:sz w:val="24"/>
          <w:szCs w:val="24"/>
        </w:rPr>
        <w:t xml:space="preserve"> que a conservação adequada das vias públicas é essencial para garantir a segurança de motoristas, motociclistas, ciclistas e pedestres;</w:t>
      </w:r>
    </w:p>
    <w:p w14:paraId="223A69F4" w14:textId="73F13DC3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CONSIDERANDO</w:t>
      </w:r>
      <w:r w:rsidRPr="00F44FD6">
        <w:rPr>
          <w:rFonts w:ascii="Times New Roman" w:hAnsi="Times New Roman"/>
          <w:sz w:val="24"/>
          <w:szCs w:val="24"/>
        </w:rPr>
        <w:t xml:space="preserve"> que o comprometimento do leito carroçável pode ocasionar acidentes, danos aos veículos e transtornos à população que utiliza diariamente a referida via;</w:t>
      </w:r>
    </w:p>
    <w:p w14:paraId="23EBE480" w14:textId="08DB4473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CONSIDERANDO</w:t>
      </w:r>
      <w:r w:rsidRPr="00F44FD6">
        <w:rPr>
          <w:rFonts w:ascii="Times New Roman" w:hAnsi="Times New Roman"/>
          <w:sz w:val="24"/>
          <w:szCs w:val="24"/>
        </w:rPr>
        <w:t xml:space="preserve"> que moradores da região relatam que o asfalto da Rua Azulão, no bairro Cidade Nova II, apresenta sinais de cedimento e afundamento progressivo;</w:t>
      </w:r>
    </w:p>
    <w:p w14:paraId="2D5D13F4" w14:textId="5EDDA4C0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CONSIDERANDO</w:t>
      </w:r>
      <w:r w:rsidRPr="00F44FD6">
        <w:rPr>
          <w:rFonts w:ascii="Times New Roman" w:hAnsi="Times New Roman"/>
          <w:sz w:val="24"/>
          <w:szCs w:val="24"/>
        </w:rPr>
        <w:t xml:space="preserve"> que a ausência de manutenção preventiva pode agravar o problema estrutural da via, aumentando os riscos e os custos futuros para o Poder Público;</w:t>
      </w:r>
    </w:p>
    <w:p w14:paraId="5120CD6D" w14:textId="780643B2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CONSIDERANDO</w:t>
      </w:r>
      <w:r w:rsidRPr="00F44FD6">
        <w:rPr>
          <w:rFonts w:ascii="Times New Roman" w:hAnsi="Times New Roman"/>
          <w:sz w:val="24"/>
          <w:szCs w:val="24"/>
        </w:rPr>
        <w:t>, por fim, a necessidade de garantir melhores condições de trafegabilidade e segurança aos munícipes;</w:t>
      </w:r>
    </w:p>
    <w:p w14:paraId="2A6938B8" w14:textId="235FFDB9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4FD6">
        <w:rPr>
          <w:rFonts w:ascii="Times New Roman" w:hAnsi="Times New Roman"/>
          <w:sz w:val="24"/>
          <w:szCs w:val="24"/>
        </w:rPr>
        <w:t>Pelas razões expostas,</w:t>
      </w:r>
    </w:p>
    <w:p w14:paraId="21B1AD9B" w14:textId="65297103" w:rsidR="002E1D0B" w:rsidRPr="00F44FD6" w:rsidRDefault="002E1D0B" w:rsidP="002E1D0B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2E1D0B">
        <w:rPr>
          <w:rFonts w:ascii="Times New Roman" w:hAnsi="Times New Roman"/>
          <w:b/>
          <w:bCs/>
          <w:sz w:val="24"/>
          <w:szCs w:val="24"/>
        </w:rPr>
        <w:t>INDICO</w:t>
      </w:r>
      <w:r w:rsidRPr="00F44FD6">
        <w:rPr>
          <w:rFonts w:ascii="Times New Roman" w:hAnsi="Times New Roman"/>
          <w:sz w:val="24"/>
          <w:szCs w:val="24"/>
        </w:rPr>
        <w:t xml:space="preserve"> </w:t>
      </w:r>
      <w:r w:rsidRPr="00F44FD6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cabíveis para a realização de manutenção e reparo no leito carroçável da Rua Azulão, no bairro Cidade Nova II, em razão do afundamento e cedimento do asfalto constatados no local.</w:t>
      </w:r>
    </w:p>
    <w:p w14:paraId="188B0505" w14:textId="77777777" w:rsidR="002E1D0B" w:rsidRDefault="002E1D0B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3C924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CC381A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352E7A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8D937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85EECB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5CABC99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561D75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58FCA0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664AD" w14:paraId="0754575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62DB6" w14:textId="2E57D7E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E1D0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49A67A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BFAD5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E69555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3265" w14:textId="77777777" w:rsidR="005C1423" w:rsidRDefault="005C1423">
      <w:pPr>
        <w:spacing w:after="0" w:line="240" w:lineRule="auto"/>
      </w:pPr>
      <w:r>
        <w:separator/>
      </w:r>
    </w:p>
  </w:endnote>
  <w:endnote w:type="continuationSeparator" w:id="0">
    <w:p w14:paraId="1A1E33E4" w14:textId="77777777" w:rsidR="005C1423" w:rsidRDefault="005C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F23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2D0D86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C5E6" w14:textId="77777777" w:rsidR="005C1423" w:rsidRDefault="005C1423">
      <w:pPr>
        <w:spacing w:after="0" w:line="240" w:lineRule="auto"/>
      </w:pPr>
      <w:r>
        <w:separator/>
      </w:r>
    </w:p>
  </w:footnote>
  <w:footnote w:type="continuationSeparator" w:id="0">
    <w:p w14:paraId="023C36C6" w14:textId="77777777" w:rsidR="005C1423" w:rsidRDefault="005C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632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C9E330" wp14:editId="791D740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9880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9D94381" wp14:editId="6EFF5645">
                                <wp:extent cx="752475" cy="809625"/>
                                <wp:effectExtent l="0" t="0" r="9525" b="9525"/>
                                <wp:docPr id="4163976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46438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45395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E4F51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ED7AD7" w14:textId="77777777" w:rsidR="0013240D" w:rsidRDefault="0013240D">
    <w:pPr>
      <w:rPr>
        <w:rFonts w:ascii="Old English Text MT" w:hAnsi="Old English Text MT"/>
        <w:b/>
        <w:sz w:val="28"/>
      </w:rPr>
    </w:pPr>
  </w:p>
  <w:p w14:paraId="388E5B7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4AD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D0B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1423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21B3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967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2026-05-11T13:43:00Z</dcterms:modified>
</cp:coreProperties>
</file>