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B82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683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E7744E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309A3DD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4063/2026</w:t>
      </w:r>
    </w:p>
    <w:p w14:paraId="536AD75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BA23A8" w14:textId="08B2156A" w:rsidR="003E4187" w:rsidRPr="00964CC7" w:rsidRDefault="00964CC7" w:rsidP="00964CC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227F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2D0A88" wp14:editId="1EB3F256">
            <wp:simplePos x="0" y="0"/>
            <wp:positionH relativeFrom="margin">
              <wp:align>center</wp:align>
            </wp:positionH>
            <wp:positionV relativeFrom="paragraph">
              <wp:posOffset>588645</wp:posOffset>
            </wp:positionV>
            <wp:extent cx="3734321" cy="2010056"/>
            <wp:effectExtent l="0" t="0" r="0" b="9525"/>
            <wp:wrapTopAndBottom/>
            <wp:docPr id="1692047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917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ao longo da Rua Subipiruna e a Rua das Cajuarinas, no Chácaras São Guido.</w:t>
      </w:r>
    </w:p>
    <w:p w14:paraId="0262DB03" w14:textId="77777777" w:rsidR="00964CC7" w:rsidRPr="00C227FA" w:rsidRDefault="00964CC7" w:rsidP="00964CC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64CC7">
        <w:rPr>
          <w:rFonts w:ascii="Times New Roman" w:hAnsi="Times New Roman"/>
          <w:b/>
          <w:sz w:val="24"/>
          <w:szCs w:val="24"/>
        </w:rPr>
        <w:t>CONSIDERANDO</w:t>
      </w:r>
      <w:r w:rsidRPr="00C227FA">
        <w:rPr>
          <w:rFonts w:ascii="Times New Roman" w:hAnsi="Times New Roman"/>
          <w:bCs/>
          <w:sz w:val="24"/>
          <w:szCs w:val="24"/>
        </w:rPr>
        <w:t xml:space="preserve"> que os moradores das referidas vias têm relatado o crescimento excessivo do mato e o acúmulo de sujeira ao longo das ruas, causando aspecto de abandono e dificultando a circulação segura de pedestres e veículos;</w:t>
      </w:r>
    </w:p>
    <w:p w14:paraId="2578C3CE" w14:textId="77777777" w:rsidR="00964CC7" w:rsidRPr="00C227FA" w:rsidRDefault="00964CC7" w:rsidP="00964CC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64CC7">
        <w:rPr>
          <w:rFonts w:ascii="Times New Roman" w:hAnsi="Times New Roman"/>
          <w:b/>
          <w:sz w:val="24"/>
          <w:szCs w:val="24"/>
        </w:rPr>
        <w:t>CONSIDERANDO</w:t>
      </w:r>
      <w:proofErr w:type="spellEnd"/>
      <w:r w:rsidRPr="00C227FA">
        <w:rPr>
          <w:rFonts w:ascii="Times New Roman" w:hAnsi="Times New Roman"/>
          <w:bCs/>
          <w:sz w:val="24"/>
          <w:szCs w:val="24"/>
        </w:rPr>
        <w:t xml:space="preserve"> que a falta de roçagem e limpeza adequada pode contribuir para o aparecimento de animais peçonhentos, proliferação de insetos e possíveis riscos à saúde pública da população local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4FC74C8" w14:textId="77777777" w:rsidR="00964CC7" w:rsidRDefault="00964CC7" w:rsidP="00964CC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64CC7">
        <w:rPr>
          <w:rFonts w:ascii="Times New Roman" w:hAnsi="Times New Roman"/>
          <w:b/>
          <w:sz w:val="24"/>
          <w:szCs w:val="24"/>
        </w:rPr>
        <w:t>CONSIDERANDO</w:t>
      </w:r>
      <w:r w:rsidRPr="00C227FA">
        <w:rPr>
          <w:rFonts w:ascii="Times New Roman" w:hAnsi="Times New Roman"/>
          <w:bCs/>
          <w:sz w:val="24"/>
          <w:szCs w:val="24"/>
        </w:rPr>
        <w:t xml:space="preserve"> que a manutenção periódica das vias públicas é fundamental para garantir melhores condições de mobilidade, segurança e qualidade de vida aos moradores do bairro Chácaras São Guido.</w:t>
      </w:r>
    </w:p>
    <w:p w14:paraId="47FB0E41" w14:textId="77777777" w:rsidR="00964CC7" w:rsidRPr="00E944D8" w:rsidRDefault="00964CC7" w:rsidP="00964CC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CC1FB78" w14:textId="47484F5D" w:rsidR="006A2EBF" w:rsidRPr="00964CC7" w:rsidRDefault="00964CC7" w:rsidP="00964CC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227FA">
        <w:rPr>
          <w:rFonts w:ascii="Times New Roman" w:hAnsi="Times New Roman"/>
          <w:b/>
          <w:bCs/>
          <w:noProof/>
          <w:sz w:val="24"/>
          <w:szCs w:val="24"/>
        </w:rPr>
        <w:t>Roçagem e limpeza ao longo da Rua Subipiruna e a Rua das Cajuarinas, no Chácaras São Guido.</w:t>
      </w:r>
    </w:p>
    <w:p w14:paraId="78D8F15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2C80FC" w14:textId="78649F83" w:rsidR="007D46A2" w:rsidRPr="000B643B" w:rsidRDefault="00000000" w:rsidP="00964CC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05D05E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BB9791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5683ED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B3F171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E64CF0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570CE" w14:paraId="58E1264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71017" w14:textId="57DFBC2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64CC7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0878A6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AD4715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30E23F3" w14:textId="3AFF694F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8817" w14:textId="77777777" w:rsidR="00131C71" w:rsidRDefault="00131C71">
      <w:pPr>
        <w:spacing w:after="0" w:line="240" w:lineRule="auto"/>
      </w:pPr>
      <w:r>
        <w:separator/>
      </w:r>
    </w:p>
  </w:endnote>
  <w:endnote w:type="continuationSeparator" w:id="0">
    <w:p w14:paraId="06279A08" w14:textId="77777777" w:rsidR="00131C71" w:rsidRDefault="0013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4EB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885973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977A" w14:textId="77777777" w:rsidR="00131C71" w:rsidRDefault="00131C71">
      <w:pPr>
        <w:spacing w:after="0" w:line="240" w:lineRule="auto"/>
      </w:pPr>
      <w:r>
        <w:separator/>
      </w:r>
    </w:p>
  </w:footnote>
  <w:footnote w:type="continuationSeparator" w:id="0">
    <w:p w14:paraId="786F2819" w14:textId="77777777" w:rsidR="00131C71" w:rsidRDefault="0013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5A8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3FCB27" wp14:editId="44618A5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4BFA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9F899EC" wp14:editId="1135CC21">
                                <wp:extent cx="752475" cy="809625"/>
                                <wp:effectExtent l="0" t="0" r="9525" b="9525"/>
                                <wp:docPr id="20377784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9670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04647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67586D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5C1EC59" w14:textId="77777777" w:rsidR="0013240D" w:rsidRDefault="0013240D">
    <w:pPr>
      <w:rPr>
        <w:rFonts w:ascii="Old English Text MT" w:hAnsi="Old English Text MT"/>
        <w:b/>
        <w:sz w:val="28"/>
      </w:rPr>
    </w:pPr>
  </w:p>
  <w:p w14:paraId="3B94E5C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1C71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4DD0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4CC7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0CE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37F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2026-05-11T12:37:00Z</dcterms:modified>
</cp:coreProperties>
</file>