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276749AA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</w:t>
      </w:r>
      <w:r w:rsidR="009304D2">
        <w:rPr>
          <w:rFonts w:ascii="Times New Roman" w:hAnsi="Times New Roman"/>
          <w:b/>
          <w:bCs/>
          <w:sz w:val="24"/>
          <w:szCs w:val="24"/>
        </w:rPr>
        <w:t xml:space="preserve">em </w:t>
      </w:r>
      <w:r w:rsidRPr="004A1401" w:rsidR="009304D2">
        <w:rPr>
          <w:rFonts w:ascii="Times New Roman" w:hAnsi="Times New Roman"/>
          <w:b/>
          <w:bCs/>
          <w:sz w:val="24"/>
          <w:szCs w:val="24"/>
        </w:rPr>
        <w:t xml:space="preserve">parte </w:t>
      </w:r>
      <w:r w:rsidR="006D1EFE">
        <w:rPr>
          <w:rFonts w:ascii="Times New Roman" w:hAnsi="Times New Roman"/>
          <w:b/>
          <w:bCs/>
          <w:sz w:val="24"/>
          <w:szCs w:val="24"/>
        </w:rPr>
        <w:t>que ainda não recebeu o asfalto</w:t>
      </w:r>
      <w:r w:rsidRPr="004A1401" w:rsidR="006D1E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1401" w:rsidR="009304D2">
        <w:rPr>
          <w:rFonts w:ascii="Times New Roman" w:hAnsi="Times New Roman"/>
          <w:b/>
          <w:bCs/>
          <w:sz w:val="24"/>
          <w:szCs w:val="24"/>
        </w:rPr>
        <w:t>da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 Rua </w:t>
      </w:r>
      <w:r w:rsidRPr="004A1401" w:rsidR="009304D2">
        <w:rPr>
          <w:rFonts w:ascii="Times New Roman" w:hAnsi="Times New Roman"/>
          <w:b/>
          <w:bCs/>
          <w:sz w:val="24"/>
          <w:szCs w:val="24"/>
        </w:rPr>
        <w:t>Flamboyant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="00274C19">
        <w:rPr>
          <w:rFonts w:ascii="Times New Roman" w:hAnsi="Times New Roman"/>
          <w:b/>
          <w:bCs/>
          <w:sz w:val="24"/>
          <w:szCs w:val="24"/>
        </w:rPr>
        <w:t>São Guido</w:t>
      </w:r>
      <w:r w:rsidR="009304D2">
        <w:rPr>
          <w:rFonts w:ascii="Times New Roman" w:hAnsi="Times New Roman"/>
          <w:sz w:val="24"/>
          <w:szCs w:val="24"/>
        </w:rPr>
        <w:t>.</w:t>
      </w:r>
    </w:p>
    <w:p w:rsid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672B3" w:rsidRPr="0081393D" w:rsidP="0081393D" w14:paraId="775885E8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2497A9E6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</w:t>
      </w:r>
      <w:r w:rsidR="006D1EFE">
        <w:rPr>
          <w:rFonts w:ascii="Times New Roman" w:hAnsi="Times New Roman"/>
          <w:sz w:val="24"/>
          <w:szCs w:val="24"/>
        </w:rPr>
        <w:t>parte da</w:t>
      </w:r>
      <w:r w:rsidRPr="0081393D">
        <w:rPr>
          <w:rFonts w:ascii="Times New Roman" w:hAnsi="Times New Roman"/>
          <w:sz w:val="24"/>
          <w:szCs w:val="24"/>
        </w:rPr>
        <w:t xml:space="preserve">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9304D2" w:rsidR="009304D2">
        <w:rPr>
          <w:rFonts w:ascii="Times New Roman" w:hAnsi="Times New Roman"/>
          <w:sz w:val="24"/>
          <w:szCs w:val="24"/>
        </w:rPr>
        <w:t>Flamboyant</w:t>
      </w:r>
      <w:r w:rsidRPr="00861861" w:rsidR="00861861">
        <w:rPr>
          <w:rFonts w:ascii="Times New Roman" w:hAnsi="Times New Roman"/>
          <w:sz w:val="24"/>
          <w:szCs w:val="24"/>
        </w:rPr>
        <w:t>,</w:t>
      </w:r>
      <w:r w:rsidRPr="00274C19" w:rsidR="00274C19">
        <w:rPr>
          <w:rFonts w:ascii="Times New Roman" w:hAnsi="Times New Roman"/>
          <w:sz w:val="24"/>
          <w:szCs w:val="24"/>
        </w:rPr>
        <w:t xml:space="preserve"> localizada no bairro São Guido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2004902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618308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572837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086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401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E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1861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C70FE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04D2"/>
    <w:rsid w:val="00934A17"/>
    <w:rsid w:val="00935738"/>
    <w:rsid w:val="00941760"/>
    <w:rsid w:val="00942421"/>
    <w:rsid w:val="0096238F"/>
    <w:rsid w:val="00963123"/>
    <w:rsid w:val="009631A5"/>
    <w:rsid w:val="00966E22"/>
    <w:rsid w:val="009672B3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23758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1C11"/>
    <w:rsid w:val="00FD493E"/>
    <w:rsid w:val="00FF5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2026-05-07T19:00:00Z</dcterms:created>
  <dcterms:modified xsi:type="dcterms:W3CDTF">2026-05-08T17:31:00Z</dcterms:modified>
</cp:coreProperties>
</file>