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4820C3" w:rsidRPr="004820C3" w:rsidP="004820C3" w14:paraId="5C2E9565" w14:textId="5EAB287E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Limpeza e manutenção das vielas localizadas ao longo da Rua </w:t>
      </w:r>
      <w:r w:rsidR="00F01217">
        <w:rPr>
          <w:rFonts w:ascii="Arial" w:hAnsi="Arial" w:cs="Arial"/>
          <w:b/>
          <w:bCs/>
          <w:sz w:val="24"/>
          <w:szCs w:val="24"/>
        </w:rPr>
        <w:t>Itaipú</w:t>
      </w:r>
      <w:r w:rsidRPr="004820C3">
        <w:rPr>
          <w:rFonts w:ascii="Arial" w:hAnsi="Arial" w:cs="Arial"/>
          <w:b/>
          <w:bCs/>
          <w:sz w:val="24"/>
          <w:szCs w:val="24"/>
        </w:rPr>
        <w:t xml:space="preserve"> no bairro Parque Guarani.</w:t>
      </w:r>
    </w:p>
    <w:p w:rsidR="004820C3" w:rsidRPr="004820C3" w:rsidP="004820C3" w14:paraId="0226190A" w14:textId="35FB831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820C3">
        <w:rPr>
          <w:rFonts w:ascii="Arial" w:hAnsi="Arial" w:cs="Arial"/>
          <w:sz w:val="24"/>
          <w:szCs w:val="24"/>
        </w:rPr>
        <w:t xml:space="preserve">que as vielas existentes ao longo da Rua </w:t>
      </w:r>
      <w:r w:rsidR="00F01217">
        <w:rPr>
          <w:rFonts w:ascii="Arial" w:hAnsi="Arial" w:cs="Arial"/>
          <w:sz w:val="24"/>
          <w:szCs w:val="24"/>
        </w:rPr>
        <w:t>Itaipú</w:t>
      </w:r>
      <w:r w:rsidRPr="004820C3">
        <w:rPr>
          <w:rFonts w:ascii="Arial" w:hAnsi="Arial" w:cs="Arial"/>
          <w:sz w:val="24"/>
          <w:szCs w:val="24"/>
        </w:rPr>
        <w:t xml:space="preserve"> encontram-se com acúmulo de mato alto, lixo e entulhos;</w:t>
      </w:r>
    </w:p>
    <w:p w:rsidR="004820C3" w:rsidRPr="004820C3" w:rsidP="004820C3" w14:paraId="0A9B43D7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820C3">
        <w:rPr>
          <w:rFonts w:ascii="Arial" w:hAnsi="Arial" w:cs="Arial"/>
          <w:sz w:val="24"/>
          <w:szCs w:val="24"/>
        </w:rPr>
        <w:t>que a falta de limpeza adequada tem causado transtornos aos moradores da região, além de favorecer o aparecimento de insetos, animais peçonhentos e possíveis focos de proliferação de doenças;</w:t>
      </w:r>
    </w:p>
    <w:p w:rsidR="004820C3" w:rsidRPr="004820C3" w:rsidP="004820C3" w14:paraId="01865339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820C3">
        <w:rPr>
          <w:rFonts w:ascii="Arial" w:hAnsi="Arial" w:cs="Arial"/>
          <w:sz w:val="24"/>
          <w:szCs w:val="24"/>
        </w:rPr>
        <w:t>que a manutenção e conservação desses espaços públicos contribuem para a segurança, mobilidade e bem-estar da população local;</w:t>
      </w:r>
    </w:p>
    <w:p w:rsidR="004820C3" w:rsidRPr="004820C3" w:rsidP="004820C3" w14:paraId="2124EF08" w14:textId="7C5C2A5E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347162">
        <w:rPr>
          <w:rFonts w:ascii="Arial" w:hAnsi="Arial" w:cs="Arial"/>
          <w:b/>
          <w:bCs/>
          <w:sz w:val="24"/>
          <w:szCs w:val="24"/>
        </w:rPr>
        <w:t>INDICO</w:t>
      </w:r>
      <w:r w:rsidRPr="00347162">
        <w:rPr>
          <w:rFonts w:ascii="Arial" w:hAnsi="Arial" w:cs="Arial"/>
          <w:sz w:val="24"/>
          <w:szCs w:val="24"/>
        </w:rPr>
        <w:t xml:space="preserve">, nos termos regimentais, ao Excelentíssimo Senhor Prefeito Municipal, que determine à Unidade Gestora competente a </w:t>
      </w:r>
      <w:r w:rsidRPr="00347162">
        <w:rPr>
          <w:rFonts w:ascii="Arial" w:hAnsi="Arial" w:cs="Arial"/>
          <w:b/>
          <w:bCs/>
          <w:sz w:val="24"/>
          <w:szCs w:val="24"/>
        </w:rPr>
        <w:t xml:space="preserve">realização de </w:t>
      </w:r>
      <w:r w:rsidRPr="004820C3">
        <w:rPr>
          <w:rFonts w:ascii="Arial" w:hAnsi="Arial" w:cs="Arial"/>
          <w:b/>
          <w:bCs/>
          <w:sz w:val="24"/>
          <w:szCs w:val="24"/>
        </w:rPr>
        <w:t xml:space="preserve">limpeza, roçagem e manutenção periódica das vielas localizadas ao longo da Rua </w:t>
      </w:r>
      <w:r w:rsidR="00F01217">
        <w:rPr>
          <w:rFonts w:ascii="Arial" w:hAnsi="Arial" w:cs="Arial"/>
          <w:b/>
          <w:bCs/>
          <w:sz w:val="24"/>
          <w:szCs w:val="24"/>
        </w:rPr>
        <w:t>Itaipú</w:t>
      </w:r>
      <w:r w:rsidRPr="004820C3">
        <w:rPr>
          <w:rFonts w:ascii="Arial" w:hAnsi="Arial" w:cs="Arial"/>
          <w:b/>
          <w:bCs/>
          <w:sz w:val="24"/>
          <w:szCs w:val="24"/>
        </w:rPr>
        <w:t>, no bairro Parque Guarani, no município de Várzea Paulista.</w:t>
      </w:r>
    </w:p>
    <w:p w:rsidR="00E32143" w:rsidRPr="00E32143" w:rsidP="005E07FB" w14:paraId="43C643F0" w14:textId="62732A95">
      <w:pPr>
        <w:jc w:val="both"/>
        <w:rPr>
          <w:rFonts w:ascii="Arial" w:hAnsi="Arial" w:cs="Arial"/>
          <w:sz w:val="24"/>
          <w:szCs w:val="24"/>
        </w:rPr>
      </w:pPr>
    </w:p>
    <w:p w:rsidR="00347162" w:rsidRPr="00347162" w:rsidP="00347162" w14:paraId="118650BF" w14:textId="282933D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600B70" w:rsidRPr="00600B70" w:rsidP="00600B70" w14:paraId="064F5249" w14:textId="63A51010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563E5"/>
    <w:rsid w:val="0016217F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20C3"/>
    <w:rsid w:val="00485DA7"/>
    <w:rsid w:val="0049183F"/>
    <w:rsid w:val="00493E40"/>
    <w:rsid w:val="00494EE1"/>
    <w:rsid w:val="004A500D"/>
    <w:rsid w:val="004C5470"/>
    <w:rsid w:val="004C5A5C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6585"/>
    <w:rsid w:val="00580D54"/>
    <w:rsid w:val="00586B6C"/>
    <w:rsid w:val="005A48D4"/>
    <w:rsid w:val="005B53FF"/>
    <w:rsid w:val="005C0FAA"/>
    <w:rsid w:val="005D20EE"/>
    <w:rsid w:val="005D5FBF"/>
    <w:rsid w:val="005E07FB"/>
    <w:rsid w:val="005F1A11"/>
    <w:rsid w:val="005F41B8"/>
    <w:rsid w:val="005F4F1A"/>
    <w:rsid w:val="005F577C"/>
    <w:rsid w:val="005F5C51"/>
    <w:rsid w:val="005F6C65"/>
    <w:rsid w:val="00600B70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D23B7"/>
    <w:rsid w:val="009D4D94"/>
    <w:rsid w:val="009E07DC"/>
    <w:rsid w:val="009E3FD5"/>
    <w:rsid w:val="009E4EE1"/>
    <w:rsid w:val="009F2A00"/>
    <w:rsid w:val="00A0590F"/>
    <w:rsid w:val="00A354CA"/>
    <w:rsid w:val="00A40ECC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842F4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A07B9"/>
    <w:rsid w:val="00CB73F2"/>
    <w:rsid w:val="00CD6B71"/>
    <w:rsid w:val="00CD6E1B"/>
    <w:rsid w:val="00CE02A3"/>
    <w:rsid w:val="00CE3E8A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2371"/>
    <w:rsid w:val="00D53C68"/>
    <w:rsid w:val="00D57311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32143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01217"/>
    <w:rsid w:val="00F408EE"/>
    <w:rsid w:val="00F409D9"/>
    <w:rsid w:val="00F5729D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2</cp:revision>
  <dcterms:created xsi:type="dcterms:W3CDTF">2026-05-08T16:15:00Z</dcterms:created>
  <dcterms:modified xsi:type="dcterms:W3CDTF">2026-05-08T16:15:00Z</dcterms:modified>
</cp:coreProperties>
</file>