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6789" w:rsidRPr="00B2173C" w:rsidP="007D6789" w14:paraId="028E1927" w14:textId="569EA9D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B2173C">
        <w:rPr>
          <w:rFonts w:ascii="Times New Roman" w:hAnsi="Times New Roman"/>
          <w:b/>
          <w:sz w:val="28"/>
          <w:szCs w:val="28"/>
        </w:rPr>
        <w:t>CERTIDÃO</w:t>
      </w:r>
    </w:p>
    <w:p w:rsidR="007D6789" w:rsidRPr="00B2173C" w:rsidP="007D6789" w14:paraId="20679FAC" w14:textId="77777777">
      <w:pPr>
        <w:spacing w:after="0" w:line="360" w:lineRule="auto"/>
        <w:jc w:val="both"/>
        <w:rPr>
          <w:rFonts w:ascii="Times New Roman" w:hAnsi="Times New Roman"/>
        </w:rPr>
      </w:pPr>
      <w:r w:rsidRPr="00B2173C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:rsidR="00184A66" w:rsidRPr="003B66CA" w:rsidP="00154367" w14:paraId="7E22B69A" w14:textId="2D338BF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BD58F5">
        <w:rPr>
          <w:rFonts w:ascii="Times New Roman" w:hAnsi="Times New Roman"/>
          <w:sz w:val="24"/>
          <w:szCs w:val="24"/>
        </w:rPr>
        <w:t>Em atenção ao disposto no art. 15</w:t>
      </w:r>
      <w:r w:rsidRPr="00BD58F5" w:rsidR="00BD58F5">
        <w:rPr>
          <w:rFonts w:ascii="Times New Roman" w:hAnsi="Times New Roman"/>
          <w:sz w:val="24"/>
          <w:szCs w:val="24"/>
        </w:rPr>
        <w:t>2</w:t>
      </w:r>
      <w:r w:rsidRPr="00BD58F5">
        <w:rPr>
          <w:rFonts w:ascii="Times New Roman" w:hAnsi="Times New Roman"/>
          <w:sz w:val="24"/>
          <w:szCs w:val="24"/>
        </w:rPr>
        <w:t xml:space="preserve">, inciso IV, da Resolução municipal n° 17/2022 (Regimento Interno da Câmara de Vereadores de Várzea Paulista/SP), </w:t>
      </w:r>
      <w:r w:rsidRPr="00154367" w:rsidR="00154367">
        <w:rPr>
          <w:rFonts w:ascii="Times New Roman" w:hAnsi="Times New Roman"/>
          <w:sz w:val="24"/>
          <w:szCs w:val="24"/>
        </w:rPr>
        <w:t>certifico que</w:t>
      </w:r>
      <w:r w:rsidR="00DA486C">
        <w:rPr>
          <w:rFonts w:ascii="Times New Roman" w:hAnsi="Times New Roman"/>
          <w:sz w:val="24"/>
          <w:szCs w:val="24"/>
        </w:rPr>
        <w:t xml:space="preserve">, </w:t>
      </w:r>
      <w:r w:rsidRPr="003B66CA" w:rsidR="00DA486C">
        <w:rPr>
          <w:rFonts w:ascii="Times New Roman" w:hAnsi="Times New Roman"/>
          <w:sz w:val="24"/>
          <w:szCs w:val="24"/>
        </w:rPr>
        <w:t xml:space="preserve">recebido </w:t>
      </w:r>
      <w:r w:rsidR="001C20C2">
        <w:rPr>
          <w:rFonts w:ascii="Times New Roman" w:hAnsi="Times New Roman"/>
          <w:sz w:val="24"/>
          <w:szCs w:val="24"/>
        </w:rPr>
        <w:t xml:space="preserve">o parecer jurídico </w:t>
      </w:r>
      <w:r w:rsidRPr="003B66CA" w:rsidR="00DA486C">
        <w:rPr>
          <w:rFonts w:ascii="Times New Roman" w:hAnsi="Times New Roman"/>
          <w:b/>
          <w:bCs/>
          <w:sz w:val="24"/>
          <w:szCs w:val="24"/>
        </w:rPr>
        <w:t>PJ nº</w:t>
      </w:r>
      <w:r w:rsidR="0098565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54147">
        <w:rPr>
          <w:rFonts w:ascii="Times New Roman" w:hAnsi="Times New Roman"/>
          <w:b/>
          <w:bCs/>
          <w:sz w:val="24"/>
          <w:szCs w:val="24"/>
        </w:rPr>
        <w:t>52/2026</w:t>
      </w:r>
      <w:r w:rsidRPr="003B66CA" w:rsidR="00DA486C">
        <w:rPr>
          <w:rFonts w:ascii="Times New Roman" w:hAnsi="Times New Roman"/>
          <w:b/>
          <w:bCs/>
          <w:sz w:val="24"/>
          <w:szCs w:val="24"/>
        </w:rPr>
        <w:t>,</w:t>
      </w:r>
      <w:r w:rsidRPr="003B66CA" w:rsidR="00DA486C">
        <w:rPr>
          <w:rFonts w:ascii="Times New Roman" w:hAnsi="Times New Roman"/>
          <w:sz w:val="24"/>
          <w:szCs w:val="24"/>
        </w:rPr>
        <w:t xml:space="preserve"> procede-se à remessa dos autos do </w:t>
      </w:r>
      <w:r w:rsidRPr="003B66CA" w:rsidR="00DA486C">
        <w:rPr>
          <w:rFonts w:ascii="Times New Roman" w:hAnsi="Times New Roman"/>
          <w:b/>
          <w:bCs/>
          <w:sz w:val="24"/>
          <w:szCs w:val="24"/>
        </w:rPr>
        <w:t>Projeto de</w:t>
      </w:r>
      <w:r w:rsidR="0016360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2648C">
        <w:rPr>
          <w:rFonts w:ascii="Times New Roman" w:hAnsi="Times New Roman"/>
          <w:b/>
          <w:bCs/>
          <w:sz w:val="24"/>
          <w:szCs w:val="24"/>
        </w:rPr>
        <w:t>Lei</w:t>
      </w:r>
      <w:r w:rsidR="0016360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B66CA" w:rsidR="00DA486C">
        <w:rPr>
          <w:rFonts w:ascii="Times New Roman" w:hAnsi="Times New Roman"/>
          <w:b/>
          <w:bCs/>
          <w:sz w:val="24"/>
          <w:szCs w:val="24"/>
        </w:rPr>
        <w:t>nº</w:t>
      </w:r>
      <w:r w:rsidR="00FA42D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54147">
        <w:rPr>
          <w:rFonts w:ascii="Times New Roman" w:hAnsi="Times New Roman"/>
          <w:b/>
          <w:bCs/>
          <w:sz w:val="24"/>
          <w:szCs w:val="24"/>
        </w:rPr>
        <w:t>29/2026</w:t>
      </w:r>
      <w:r w:rsidRPr="003B66CA" w:rsidR="00DA486C">
        <w:rPr>
          <w:rFonts w:ascii="Times New Roman" w:hAnsi="Times New Roman"/>
          <w:sz w:val="24"/>
          <w:szCs w:val="24"/>
        </w:rPr>
        <w:t xml:space="preserve"> à Presidência, que terá o prazo de </w:t>
      </w:r>
      <w:r w:rsidRPr="00E05F9F" w:rsidR="00E05F9F">
        <w:rPr>
          <w:rFonts w:ascii="Times New Roman" w:hAnsi="Times New Roman"/>
          <w:sz w:val="24"/>
          <w:szCs w:val="24"/>
        </w:rPr>
        <w:t>02</w:t>
      </w:r>
      <w:r w:rsidRPr="00E05F9F" w:rsidR="00DA486C">
        <w:rPr>
          <w:rFonts w:ascii="Times New Roman" w:hAnsi="Times New Roman"/>
          <w:sz w:val="24"/>
          <w:szCs w:val="24"/>
        </w:rPr>
        <w:t xml:space="preserve"> (</w:t>
      </w:r>
      <w:r w:rsidRPr="00E05F9F" w:rsidR="00E05F9F">
        <w:rPr>
          <w:rFonts w:ascii="Times New Roman" w:hAnsi="Times New Roman"/>
          <w:sz w:val="24"/>
          <w:szCs w:val="24"/>
        </w:rPr>
        <w:t>dois</w:t>
      </w:r>
      <w:r w:rsidRPr="00E05F9F" w:rsidR="00DA486C">
        <w:rPr>
          <w:rFonts w:ascii="Times New Roman" w:hAnsi="Times New Roman"/>
          <w:sz w:val="24"/>
          <w:szCs w:val="24"/>
        </w:rPr>
        <w:t>) dias para se manifestar quanto aos aspectos mencionados no art. 151, § 6º, incisos I a I</w:t>
      </w:r>
      <w:r w:rsidRPr="00E05F9F" w:rsidR="00395901">
        <w:rPr>
          <w:rFonts w:ascii="Times New Roman" w:hAnsi="Times New Roman"/>
          <w:sz w:val="24"/>
          <w:szCs w:val="24"/>
        </w:rPr>
        <w:t>V</w:t>
      </w:r>
      <w:r w:rsidRPr="00E05F9F" w:rsidR="00DA486C">
        <w:rPr>
          <w:rFonts w:ascii="Times New Roman" w:hAnsi="Times New Roman"/>
          <w:sz w:val="24"/>
          <w:szCs w:val="24"/>
        </w:rPr>
        <w:t xml:space="preserve">. Sendo assim, encerrar-se-á o prazo na data </w:t>
      </w:r>
      <w:r w:rsidR="00C2648C">
        <w:rPr>
          <w:rFonts w:ascii="Times New Roman" w:hAnsi="Times New Roman"/>
          <w:sz w:val="24"/>
          <w:szCs w:val="24"/>
        </w:rPr>
        <w:t xml:space="preserve">de </w:t>
      </w:r>
      <w:r w:rsidR="0040288C">
        <w:rPr>
          <w:rFonts w:ascii="Times New Roman" w:hAnsi="Times New Roman"/>
          <w:sz w:val="24"/>
          <w:szCs w:val="24"/>
        </w:rPr>
        <w:t>doze</w:t>
      </w:r>
      <w:r w:rsidR="00C2648C">
        <w:rPr>
          <w:rFonts w:ascii="Times New Roman" w:hAnsi="Times New Roman"/>
          <w:sz w:val="24"/>
          <w:szCs w:val="24"/>
        </w:rPr>
        <w:t xml:space="preserve"> de novembro</w:t>
      </w:r>
      <w:r w:rsidRPr="00E05F9F" w:rsidR="00DA486C">
        <w:rPr>
          <w:rFonts w:ascii="Times New Roman" w:hAnsi="Times New Roman"/>
          <w:sz w:val="24"/>
          <w:szCs w:val="24"/>
        </w:rPr>
        <w:t xml:space="preserve"> </w:t>
      </w:r>
      <w:r w:rsidR="0040288C">
        <w:rPr>
          <w:rFonts w:ascii="Times New Roman" w:hAnsi="Times New Roman"/>
          <w:sz w:val="24"/>
          <w:szCs w:val="24"/>
        </w:rPr>
        <w:t>(</w:t>
      </w:r>
      <w:r w:rsidR="00754147">
        <w:rPr>
          <w:rFonts w:ascii="Times New Roman" w:hAnsi="Times New Roman"/>
          <w:b/>
          <w:bCs/>
          <w:sz w:val="24"/>
          <w:szCs w:val="24"/>
        </w:rPr>
        <w:t>08/05/26</w:t>
      </w:r>
      <w:r w:rsidRPr="00E05F9F" w:rsidR="00DA486C">
        <w:rPr>
          <w:rFonts w:ascii="Times New Roman" w:hAnsi="Times New Roman"/>
          <w:b/>
          <w:bCs/>
          <w:sz w:val="24"/>
          <w:szCs w:val="24"/>
        </w:rPr>
        <w:t>)</w:t>
      </w:r>
      <w:r w:rsidRPr="00E05F9F" w:rsidR="00154367">
        <w:rPr>
          <w:rFonts w:ascii="Times New Roman" w:hAnsi="Times New Roman"/>
          <w:b/>
          <w:bCs/>
          <w:sz w:val="24"/>
          <w:szCs w:val="24"/>
        </w:rPr>
        <w:t>.</w:t>
      </w:r>
    </w:p>
    <w:p w:rsidR="00B2173C" w:rsidRPr="003B66CA" w:rsidP="00BD58F5" w14:paraId="148A6DB2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D6789" w:rsidRPr="003B66CA" w:rsidP="00BD58F5" w14:paraId="53BDA239" w14:textId="1081A9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66CA">
        <w:rPr>
          <w:rFonts w:ascii="Times New Roman" w:hAnsi="Times New Roman"/>
          <w:sz w:val="24"/>
          <w:szCs w:val="24"/>
        </w:rPr>
        <w:t>O referido é verdad</w:t>
      </w:r>
      <w:r w:rsidRPr="003B66CA" w:rsidR="00B2173C">
        <w:rPr>
          <w:rFonts w:ascii="Times New Roman" w:hAnsi="Times New Roman"/>
          <w:sz w:val="24"/>
          <w:szCs w:val="24"/>
        </w:rPr>
        <w:t>e.</w:t>
      </w:r>
    </w:p>
    <w:p w:rsidR="00184A66" w:rsidRPr="003B66CA" w:rsidP="00BD58F5" w14:paraId="5B45FF48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D6789" w:rsidRPr="003B66CA" w:rsidP="00315704" w14:paraId="1364DC5E" w14:textId="6EF86ED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B66CA">
        <w:rPr>
          <w:rFonts w:ascii="Times New Roman" w:hAnsi="Times New Roman"/>
          <w:sz w:val="24"/>
          <w:szCs w:val="24"/>
        </w:rPr>
        <w:t xml:space="preserve">Várzea Paulista, </w:t>
      </w:r>
      <w:r w:rsidR="00C2648C">
        <w:rPr>
          <w:rFonts w:ascii="Times New Roman" w:hAnsi="Times New Roman"/>
          <w:sz w:val="24"/>
          <w:szCs w:val="24"/>
        </w:rPr>
        <w:t>0</w:t>
      </w:r>
      <w:r w:rsidR="00754147">
        <w:rPr>
          <w:rFonts w:ascii="Times New Roman" w:hAnsi="Times New Roman"/>
          <w:sz w:val="24"/>
          <w:szCs w:val="24"/>
        </w:rPr>
        <w:t>6</w:t>
      </w:r>
      <w:r w:rsidR="00E05F9F">
        <w:rPr>
          <w:rFonts w:ascii="Times New Roman" w:hAnsi="Times New Roman"/>
          <w:sz w:val="24"/>
          <w:szCs w:val="24"/>
        </w:rPr>
        <w:t xml:space="preserve"> </w:t>
      </w:r>
      <w:r w:rsidRPr="003B66CA" w:rsidR="003B66CA">
        <w:rPr>
          <w:rFonts w:ascii="Times New Roman" w:hAnsi="Times New Roman"/>
          <w:sz w:val="24"/>
          <w:szCs w:val="24"/>
        </w:rPr>
        <w:t xml:space="preserve">de </w:t>
      </w:r>
      <w:r w:rsidR="00754147">
        <w:rPr>
          <w:rFonts w:ascii="Times New Roman" w:hAnsi="Times New Roman"/>
          <w:sz w:val="24"/>
          <w:szCs w:val="24"/>
        </w:rPr>
        <w:t>maio de 2026.</w:t>
      </w:r>
    </w:p>
    <w:p w:rsidR="007D6789" w:rsidP="00315704" w14:paraId="1F66CF07" w14:textId="777777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54367" w:rsidRPr="00315704" w:rsidP="00315704" w14:paraId="5FE00EFD" w14:textId="777777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95CF6" w:rsidRPr="00540006" w:rsidP="00495CF6" w14:paraId="263D1B40" w14:textId="7152D122">
      <w:pPr>
        <w:pStyle w:val="NoSpacing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540006">
        <w:rPr>
          <w:rFonts w:ascii="Times New Roman" w:hAnsi="Times New Roman"/>
          <w:b/>
          <w:sz w:val="24"/>
          <w:szCs w:val="24"/>
          <w:lang w:val="en-US"/>
        </w:rPr>
        <w:t>(</w:t>
      </w:r>
      <w:r w:rsidRPr="00540006" w:rsidR="00540006">
        <w:rPr>
          <w:rFonts w:ascii="Times New Roman" w:hAnsi="Times New Roman"/>
          <w:b/>
          <w:sz w:val="24"/>
          <w:szCs w:val="24"/>
          <w:lang w:val="en-US"/>
        </w:rPr>
        <w:t>SHELLY SHARON SIMON</w:t>
      </w:r>
      <w:r w:rsidRPr="00540006">
        <w:rPr>
          <w:rFonts w:ascii="Times New Roman" w:hAnsi="Times New Roman"/>
          <w:b/>
          <w:sz w:val="24"/>
          <w:szCs w:val="24"/>
          <w:lang w:val="en-US"/>
        </w:rPr>
        <w:t>)</w:t>
      </w:r>
    </w:p>
    <w:p w:rsidR="00495CF6" w:rsidRPr="00540006" w:rsidP="00495CF6" w14:paraId="114B3ED2" w14:textId="02058863">
      <w:pPr>
        <w:pStyle w:val="NoSpacing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540006">
        <w:rPr>
          <w:rFonts w:ascii="Times New Roman" w:hAnsi="Times New Roman"/>
          <w:b/>
          <w:sz w:val="24"/>
          <w:szCs w:val="24"/>
          <w:lang w:val="en-US"/>
        </w:rPr>
        <w:t>Diretora d</w:t>
      </w:r>
      <w:r>
        <w:rPr>
          <w:rFonts w:ascii="Times New Roman" w:hAnsi="Times New Roman"/>
          <w:b/>
          <w:sz w:val="24"/>
          <w:szCs w:val="24"/>
          <w:lang w:val="en-US"/>
        </w:rPr>
        <w:t>e Secretaria</w:t>
      </w:r>
    </w:p>
    <w:p w:rsidR="007D6789" w:rsidRPr="00540006" w:rsidP="00495CF6" w14:paraId="4201FC77" w14:textId="0EB5A63B">
      <w:pPr>
        <w:pStyle w:val="NoSpacing"/>
        <w:rPr>
          <w:b/>
          <w:lang w:val="en-US"/>
        </w:rPr>
      </w:pPr>
    </w:p>
    <w:p w:rsidR="007D6789" w:rsidRPr="00540006" w:rsidP="007D6789" w14:paraId="613F287C" w14:textId="77777777">
      <w:pPr>
        <w:spacing w:after="0" w:line="360" w:lineRule="auto"/>
        <w:rPr>
          <w:lang w:val="en-US"/>
        </w:rPr>
      </w:pPr>
    </w:p>
    <w:p w:rsidR="007D6789" w:rsidRPr="00540006" w:rsidP="007D6789" w14:paraId="4F011348" w14:textId="77777777">
      <w:pPr>
        <w:spacing w:after="0" w:line="360" w:lineRule="auto"/>
        <w:rPr>
          <w:lang w:val="en-US"/>
        </w:rPr>
      </w:pPr>
    </w:p>
    <w:sectPr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4A66" w14:paraId="48CD9ACF" w14:textId="77777777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184A66" w14:paraId="12B8C4F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4A66" w:rsidRPr="00B435C5" w:rsidP="008A0B84" w14:paraId="0E438C6D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4A66" w:rsidP="008A0B84" w14:textId="77777777">
                          <w:pPr>
                            <w:pStyle w:val="Header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278400683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54643226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184A66" w:rsidP="008A0B84" w14:paraId="0274BF5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10811054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184A66" w:rsidP="00AD6DAE" w14:paraId="506EFB54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84A66" w:rsidRPr="00AD6DAE" w:rsidP="00AD6DAE" w14:paraId="4CAC952A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:rsidR="00184A66" w14:paraId="13E34952" w14:textId="77777777">
    <w:pPr>
      <w:pStyle w:val="Header"/>
    </w:pPr>
  </w:p>
  <w:p w:rsidR="00184A66" w14:paraId="11809932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03C1B"/>
    <w:rsid w:val="000048BA"/>
    <w:rsid w:val="0000702E"/>
    <w:rsid w:val="00066DB4"/>
    <w:rsid w:val="00091E29"/>
    <w:rsid w:val="000952A5"/>
    <w:rsid w:val="00095BB7"/>
    <w:rsid w:val="000A27CF"/>
    <w:rsid w:val="000A70A4"/>
    <w:rsid w:val="000B7152"/>
    <w:rsid w:val="000F5143"/>
    <w:rsid w:val="001138F9"/>
    <w:rsid w:val="001458DD"/>
    <w:rsid w:val="00154367"/>
    <w:rsid w:val="00162D1A"/>
    <w:rsid w:val="0016360B"/>
    <w:rsid w:val="00171E02"/>
    <w:rsid w:val="00184A66"/>
    <w:rsid w:val="001A1091"/>
    <w:rsid w:val="001B5ADC"/>
    <w:rsid w:val="001C20C2"/>
    <w:rsid w:val="00205923"/>
    <w:rsid w:val="0021096A"/>
    <w:rsid w:val="00215F65"/>
    <w:rsid w:val="00232A00"/>
    <w:rsid w:val="00263F70"/>
    <w:rsid w:val="0027324A"/>
    <w:rsid w:val="002932D9"/>
    <w:rsid w:val="002B6E93"/>
    <w:rsid w:val="002C34B5"/>
    <w:rsid w:val="002E0EDB"/>
    <w:rsid w:val="002F0B32"/>
    <w:rsid w:val="002F1B74"/>
    <w:rsid w:val="002F4434"/>
    <w:rsid w:val="0030446A"/>
    <w:rsid w:val="00305CBE"/>
    <w:rsid w:val="00314D67"/>
    <w:rsid w:val="00315704"/>
    <w:rsid w:val="0032543E"/>
    <w:rsid w:val="00350EEC"/>
    <w:rsid w:val="00351068"/>
    <w:rsid w:val="00380E01"/>
    <w:rsid w:val="003827B4"/>
    <w:rsid w:val="00384100"/>
    <w:rsid w:val="00395901"/>
    <w:rsid w:val="003A6E6F"/>
    <w:rsid w:val="003B66CA"/>
    <w:rsid w:val="003C22EF"/>
    <w:rsid w:val="003C62D6"/>
    <w:rsid w:val="003D197D"/>
    <w:rsid w:val="003E2C51"/>
    <w:rsid w:val="003F5573"/>
    <w:rsid w:val="003F7329"/>
    <w:rsid w:val="0040288C"/>
    <w:rsid w:val="00406430"/>
    <w:rsid w:val="00426CC4"/>
    <w:rsid w:val="00427852"/>
    <w:rsid w:val="00431145"/>
    <w:rsid w:val="00431E47"/>
    <w:rsid w:val="00431EC7"/>
    <w:rsid w:val="0043251C"/>
    <w:rsid w:val="00432880"/>
    <w:rsid w:val="00434B44"/>
    <w:rsid w:val="0045430D"/>
    <w:rsid w:val="00466C30"/>
    <w:rsid w:val="004814DA"/>
    <w:rsid w:val="00495CF6"/>
    <w:rsid w:val="004B21C0"/>
    <w:rsid w:val="004B26E3"/>
    <w:rsid w:val="004B2FE7"/>
    <w:rsid w:val="004C5673"/>
    <w:rsid w:val="004D0070"/>
    <w:rsid w:val="004D4AA7"/>
    <w:rsid w:val="004E4AA1"/>
    <w:rsid w:val="00517F5C"/>
    <w:rsid w:val="00523901"/>
    <w:rsid w:val="0053003E"/>
    <w:rsid w:val="00540006"/>
    <w:rsid w:val="0054658A"/>
    <w:rsid w:val="00552B84"/>
    <w:rsid w:val="0055346C"/>
    <w:rsid w:val="00564192"/>
    <w:rsid w:val="0057312A"/>
    <w:rsid w:val="00576010"/>
    <w:rsid w:val="005765E5"/>
    <w:rsid w:val="00585430"/>
    <w:rsid w:val="005B2E33"/>
    <w:rsid w:val="005B5470"/>
    <w:rsid w:val="005F0683"/>
    <w:rsid w:val="00613A2D"/>
    <w:rsid w:val="00630F8C"/>
    <w:rsid w:val="00666151"/>
    <w:rsid w:val="00667508"/>
    <w:rsid w:val="00671B10"/>
    <w:rsid w:val="00687DB9"/>
    <w:rsid w:val="006A134C"/>
    <w:rsid w:val="006B3E64"/>
    <w:rsid w:val="006C511D"/>
    <w:rsid w:val="006C6E0D"/>
    <w:rsid w:val="006D09C5"/>
    <w:rsid w:val="006D3352"/>
    <w:rsid w:val="006D44CF"/>
    <w:rsid w:val="006E6ACC"/>
    <w:rsid w:val="00707866"/>
    <w:rsid w:val="00725696"/>
    <w:rsid w:val="0073607E"/>
    <w:rsid w:val="00742B16"/>
    <w:rsid w:val="007442B5"/>
    <w:rsid w:val="007454E7"/>
    <w:rsid w:val="00754147"/>
    <w:rsid w:val="0078242B"/>
    <w:rsid w:val="00791192"/>
    <w:rsid w:val="00793F91"/>
    <w:rsid w:val="007960AD"/>
    <w:rsid w:val="007D6789"/>
    <w:rsid w:val="00801C99"/>
    <w:rsid w:val="00810548"/>
    <w:rsid w:val="00817BEE"/>
    <w:rsid w:val="00837174"/>
    <w:rsid w:val="0085130C"/>
    <w:rsid w:val="008740E8"/>
    <w:rsid w:val="00894A23"/>
    <w:rsid w:val="00894CB6"/>
    <w:rsid w:val="008A0B84"/>
    <w:rsid w:val="008C291E"/>
    <w:rsid w:val="009617FB"/>
    <w:rsid w:val="0098565B"/>
    <w:rsid w:val="009B1D3E"/>
    <w:rsid w:val="009B4FEF"/>
    <w:rsid w:val="009E5277"/>
    <w:rsid w:val="00A064E9"/>
    <w:rsid w:val="00A101BE"/>
    <w:rsid w:val="00A1180D"/>
    <w:rsid w:val="00A161C7"/>
    <w:rsid w:val="00A17854"/>
    <w:rsid w:val="00A21CF0"/>
    <w:rsid w:val="00A40680"/>
    <w:rsid w:val="00A5233E"/>
    <w:rsid w:val="00A55B75"/>
    <w:rsid w:val="00A847F0"/>
    <w:rsid w:val="00A907AD"/>
    <w:rsid w:val="00A92989"/>
    <w:rsid w:val="00AA7E52"/>
    <w:rsid w:val="00AC4672"/>
    <w:rsid w:val="00AD3105"/>
    <w:rsid w:val="00AD6DAE"/>
    <w:rsid w:val="00AE4555"/>
    <w:rsid w:val="00AE4FD2"/>
    <w:rsid w:val="00B00879"/>
    <w:rsid w:val="00B11D03"/>
    <w:rsid w:val="00B12042"/>
    <w:rsid w:val="00B1615C"/>
    <w:rsid w:val="00B2173C"/>
    <w:rsid w:val="00B36162"/>
    <w:rsid w:val="00B435C5"/>
    <w:rsid w:val="00B77F3F"/>
    <w:rsid w:val="00B83F35"/>
    <w:rsid w:val="00B965A9"/>
    <w:rsid w:val="00BA05B6"/>
    <w:rsid w:val="00BC68B8"/>
    <w:rsid w:val="00BD58F5"/>
    <w:rsid w:val="00C2214D"/>
    <w:rsid w:val="00C2648C"/>
    <w:rsid w:val="00C377B2"/>
    <w:rsid w:val="00C45B19"/>
    <w:rsid w:val="00C5569F"/>
    <w:rsid w:val="00C55B40"/>
    <w:rsid w:val="00C624EE"/>
    <w:rsid w:val="00CB5032"/>
    <w:rsid w:val="00CD217C"/>
    <w:rsid w:val="00CD2DBD"/>
    <w:rsid w:val="00CD4041"/>
    <w:rsid w:val="00CD778E"/>
    <w:rsid w:val="00CE5B25"/>
    <w:rsid w:val="00CF3E66"/>
    <w:rsid w:val="00CF78BD"/>
    <w:rsid w:val="00D21332"/>
    <w:rsid w:val="00D32A9A"/>
    <w:rsid w:val="00D34BCB"/>
    <w:rsid w:val="00D42C2C"/>
    <w:rsid w:val="00D437AD"/>
    <w:rsid w:val="00D57E4F"/>
    <w:rsid w:val="00D6347B"/>
    <w:rsid w:val="00D63A2E"/>
    <w:rsid w:val="00D93270"/>
    <w:rsid w:val="00D95B11"/>
    <w:rsid w:val="00DA32E8"/>
    <w:rsid w:val="00DA486C"/>
    <w:rsid w:val="00DD1111"/>
    <w:rsid w:val="00DE18E7"/>
    <w:rsid w:val="00DE685D"/>
    <w:rsid w:val="00DF6828"/>
    <w:rsid w:val="00E05F9F"/>
    <w:rsid w:val="00E067BC"/>
    <w:rsid w:val="00E11118"/>
    <w:rsid w:val="00E16923"/>
    <w:rsid w:val="00E21F45"/>
    <w:rsid w:val="00E26609"/>
    <w:rsid w:val="00E60A31"/>
    <w:rsid w:val="00E9158B"/>
    <w:rsid w:val="00E94450"/>
    <w:rsid w:val="00EB7D49"/>
    <w:rsid w:val="00EC1A9A"/>
    <w:rsid w:val="00EE036D"/>
    <w:rsid w:val="00EE202E"/>
    <w:rsid w:val="00EE25E0"/>
    <w:rsid w:val="00EE386E"/>
    <w:rsid w:val="00EF6DEC"/>
    <w:rsid w:val="00F07BEE"/>
    <w:rsid w:val="00F2039B"/>
    <w:rsid w:val="00F24068"/>
    <w:rsid w:val="00F52912"/>
    <w:rsid w:val="00F57745"/>
    <w:rsid w:val="00F67D9C"/>
    <w:rsid w:val="00F71E8C"/>
    <w:rsid w:val="00F736CA"/>
    <w:rsid w:val="00F90A12"/>
    <w:rsid w:val="00FA42D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rsid w:val="007D6789"/>
    <w:rPr>
      <w:rFonts w:ascii="Calibri" w:eastAsia="Calibri" w:hAnsi="Calibri" w:cs="Times New Roman"/>
    </w:rPr>
  </w:style>
  <w:style w:type="paragraph" w:styleId="Footer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7D6789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Câmara Municipal Várzea Paulista</cp:lastModifiedBy>
  <cp:revision>97</cp:revision>
  <cp:lastPrinted>2024-02-19T12:12:00Z</cp:lastPrinted>
  <dcterms:created xsi:type="dcterms:W3CDTF">2024-06-04T12:24:00Z</dcterms:created>
  <dcterms:modified xsi:type="dcterms:W3CDTF">2026-05-06T17:38:00Z</dcterms:modified>
</cp:coreProperties>
</file>