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2339BE0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0EFA5D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14B9C4D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3764/2026</w:t>
      </w:r>
    </w:p>
    <w:p w:rsidR="00807D99" w:rsidRPr="007E1278" w:rsidP="00BD3F6D" w14:paraId="35C0DAC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42969F8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E47369" w14:paraId="2772A23C" w14:textId="31505788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Reparos na iluminação pública em viela localizada na Rua Guareí, próximo ao nº 588 – Cidade Nova II, Várzea Paulista</w:t>
      </w:r>
      <w:r w:rsidR="00E47369">
        <w:rPr>
          <w:rFonts w:ascii="Times New Roman" w:hAnsi="Times New Roman"/>
          <w:b/>
          <w:sz w:val="24"/>
          <w:szCs w:val="24"/>
        </w:rPr>
        <w:t xml:space="preserve">. </w:t>
      </w:r>
    </w:p>
    <w:p w:rsidR="00E47369" w:rsidRPr="00E47369" w:rsidP="00E47369" w14:paraId="0A5FC929" w14:textId="6633720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7369">
        <w:rPr>
          <w:rFonts w:ascii="Times New Roman" w:hAnsi="Times New Roman"/>
          <w:bCs/>
          <w:sz w:val="24"/>
          <w:szCs w:val="24"/>
        </w:rPr>
        <w:t>Senhor Presidente,</w:t>
      </w:r>
    </w:p>
    <w:p w:rsidR="00E47369" w:rsidRPr="00E47369" w:rsidP="00E47369" w14:paraId="17B4D654" w14:textId="5EAB446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7369">
        <w:rPr>
          <w:rFonts w:ascii="Times New Roman" w:hAnsi="Times New Roman"/>
          <w:b/>
          <w:sz w:val="24"/>
          <w:szCs w:val="24"/>
        </w:rPr>
        <w:t>INDICO</w:t>
      </w:r>
      <w:r w:rsidRPr="00E47369">
        <w:rPr>
          <w:rFonts w:ascii="Times New Roman" w:hAnsi="Times New Roman"/>
          <w:bCs/>
          <w:sz w:val="24"/>
          <w:szCs w:val="24"/>
        </w:rPr>
        <w:t>, nos termos regimentais, ao Excelentíssimo Senhor Prefeito Municipal</w:t>
      </w:r>
    </w:p>
    <w:p w:rsidR="00E47369" w:rsidRPr="00E47369" w:rsidP="00E47369" w14:paraId="0F8F2358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de Várzea Paulista, que determine ao setor competente a realização de reparos e</w:t>
      </w:r>
    </w:p>
    <w:p w:rsidR="00E47369" w:rsidRPr="00E47369" w:rsidP="00E47369" w14:paraId="014B9DBF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manutenção na iluminação pública da viela localizada na Rua Guareí, nas proximidades</w:t>
      </w:r>
    </w:p>
    <w:p w:rsidR="00E47369" w:rsidRPr="00E47369" w:rsidP="00E47369" w14:paraId="4CEF5365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do nº 588, próximo à igreja católica, neste município.</w:t>
      </w:r>
    </w:p>
    <w:p w:rsidR="00E47369" w:rsidRPr="00E47369" w:rsidP="00E47369" w14:paraId="145F2D93" w14:textId="6B6CCC0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7369">
        <w:rPr>
          <w:rFonts w:ascii="Times New Roman" w:hAnsi="Times New Roman"/>
          <w:b/>
          <w:sz w:val="24"/>
          <w:szCs w:val="24"/>
        </w:rPr>
        <w:t>JUSTIFICATIVA</w:t>
      </w:r>
    </w:p>
    <w:p w:rsidR="00E47369" w:rsidRPr="00E47369" w:rsidP="00E47369" w14:paraId="22642437" w14:textId="47DD39B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7369">
        <w:rPr>
          <w:rFonts w:ascii="Times New Roman" w:hAnsi="Times New Roman"/>
          <w:bCs/>
          <w:sz w:val="24"/>
          <w:szCs w:val="24"/>
        </w:rPr>
        <w:t>A presente indicação se faz necessária em razão das condições atuais da</w:t>
      </w:r>
    </w:p>
    <w:p w:rsidR="00E47369" w:rsidRPr="00E47369" w:rsidP="00E47369" w14:paraId="76CE1437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iluminação no local, que se encontra deficiente ou inexistente, conforme verificado em</w:t>
      </w:r>
    </w:p>
    <w:p w:rsidR="00E47369" w:rsidRPr="00E47369" w:rsidP="00E47369" w14:paraId="5AEA71B2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vistoria.</w:t>
      </w:r>
    </w:p>
    <w:p w:rsidR="00E47369" w:rsidRPr="00E47369" w:rsidP="00E47369" w14:paraId="6F18B345" w14:textId="1767BCB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7369">
        <w:rPr>
          <w:rFonts w:ascii="Times New Roman" w:hAnsi="Times New Roman"/>
          <w:bCs/>
          <w:sz w:val="24"/>
          <w:szCs w:val="24"/>
        </w:rPr>
        <w:t>A situação tem causado:</w:t>
      </w:r>
    </w:p>
    <w:p w:rsidR="00E47369" w:rsidRPr="00E47369" w:rsidP="00E47369" w14:paraId="21A256B4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• Insegurança aos moradores e pedestres, especialmente no período</w:t>
      </w:r>
    </w:p>
    <w:p w:rsidR="00E47369" w:rsidRPr="00E47369" w:rsidP="00E47369" w14:paraId="6BE4FBF3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noturno;</w:t>
      </w:r>
    </w:p>
    <w:p w:rsidR="00E47369" w:rsidRPr="00E47369" w:rsidP="00E47369" w14:paraId="4AA27AD5" w14:textId="777777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• Dificuldade de circulação na viela;</w:t>
      </w:r>
    </w:p>
    <w:p w:rsidR="00E47369" w:rsidP="00E47369" w14:paraId="56AFDB41" w14:textId="564F2A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369">
        <w:rPr>
          <w:rFonts w:ascii="Times New Roman" w:hAnsi="Times New Roman"/>
          <w:bCs/>
          <w:sz w:val="24"/>
          <w:szCs w:val="24"/>
        </w:rPr>
        <w:t>• Possível favorecimento à ocorrência de atos ilícitos.</w:t>
      </w:r>
    </w:p>
    <w:p w:rsidR="00E47369" w:rsidRPr="00E47369" w:rsidP="00E47369" w14:paraId="2F4403DB" w14:textId="01C02B6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47369">
        <w:rPr>
          <w:rFonts w:ascii="Times New Roman" w:hAnsi="Times New Roman"/>
          <w:bCs/>
          <w:sz w:val="24"/>
          <w:szCs w:val="24"/>
        </w:rPr>
        <w:t>Dessa forma, torna-se necessária a intervenção do Poder Público para garantir segurança, acessibilidade e melhor qualidade de vida à população local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E4187" w:rsidP="003E4187" w14:paraId="73C6A75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270FBD9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1E9B1E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D5AFFE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4717121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B1E9EE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0C3D35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390C53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3EAC9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:rsidR="007D46A2" w:rsidRPr="00175980" w:rsidP="005F3AD4" w14:paraId="714C190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F6A23A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5E670F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059E02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489AA60" w14:textId="549DA51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47369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47369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E4736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22F8B8EB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3ADAE22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A235A71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314D3AC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AD3A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18F487E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7DAC1CCC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856020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44297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05147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780EDAA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CE6E672" w14:textId="77777777">
    <w:pPr>
      <w:rPr>
        <w:rFonts w:ascii="Old English Text MT" w:hAnsi="Old English Text MT"/>
        <w:b/>
        <w:sz w:val="28"/>
      </w:rPr>
    </w:pPr>
  </w:p>
  <w:p w:rsidR="0013240D" w14:paraId="7123A30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4919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94314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7369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2F91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2026-05-04T17:08:00Z</dcterms:created>
  <dcterms:modified xsi:type="dcterms:W3CDTF">2026-05-04T17:08:00Z</dcterms:modified>
</cp:coreProperties>
</file>