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2FEC1A8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>a a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>v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enida 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 xml:space="preserve">Mary 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>Bandini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 xml:space="preserve"> Moya 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>Aprillanti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 xml:space="preserve">, em frente </w:t>
      </w:r>
      <w:r w:rsidR="00A96EA1">
        <w:rPr>
          <w:rFonts w:ascii="Times New Roman" w:hAnsi="Times New Roman"/>
          <w:b/>
          <w:bCs/>
          <w:sz w:val="24"/>
          <w:szCs w:val="24"/>
        </w:rPr>
        <w:t>354, bairro</w:t>
      </w:r>
      <w:r w:rsidRPr="006F6C40" w:rsidR="00753736">
        <w:rPr>
          <w:rFonts w:ascii="Times New Roman" w:hAnsi="Times New Roman"/>
          <w:b/>
          <w:bCs/>
          <w:sz w:val="24"/>
          <w:szCs w:val="24"/>
        </w:rPr>
        <w:t xml:space="preserve"> novo mundo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0FC27DBE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753736">
        <w:rPr>
          <w:rFonts w:ascii="Times New Roman" w:hAnsi="Times New Roman"/>
          <w:sz w:val="24"/>
          <w:szCs w:val="24"/>
        </w:rPr>
        <w:t xml:space="preserve">na </w:t>
      </w:r>
      <w:r w:rsidRPr="00753736" w:rsidR="00753736">
        <w:rPr>
          <w:rFonts w:ascii="Times New Roman" w:hAnsi="Times New Roman"/>
          <w:sz w:val="24"/>
          <w:szCs w:val="24"/>
        </w:rPr>
        <w:t xml:space="preserve">avenida Mary </w:t>
      </w:r>
      <w:r w:rsidRPr="00753736" w:rsidR="00753736">
        <w:rPr>
          <w:rFonts w:ascii="Times New Roman" w:hAnsi="Times New Roman"/>
          <w:sz w:val="24"/>
          <w:szCs w:val="24"/>
        </w:rPr>
        <w:t>Bandini</w:t>
      </w:r>
      <w:r w:rsidRPr="00753736" w:rsidR="00753736">
        <w:rPr>
          <w:rFonts w:ascii="Times New Roman" w:hAnsi="Times New Roman"/>
          <w:sz w:val="24"/>
          <w:szCs w:val="24"/>
        </w:rPr>
        <w:t xml:space="preserve"> Moya </w:t>
      </w:r>
      <w:r w:rsidRPr="00753736" w:rsidR="00753736">
        <w:rPr>
          <w:rFonts w:ascii="Times New Roman" w:hAnsi="Times New Roman"/>
          <w:sz w:val="24"/>
          <w:szCs w:val="24"/>
        </w:rPr>
        <w:t>Aprillanti</w:t>
      </w:r>
      <w:r w:rsidRPr="00753736" w:rsidR="00753736">
        <w:rPr>
          <w:rFonts w:ascii="Times New Roman" w:hAnsi="Times New Roman"/>
          <w:sz w:val="24"/>
          <w:szCs w:val="24"/>
        </w:rPr>
        <w:t xml:space="preserve">, em frente </w:t>
      </w:r>
      <w:r w:rsidR="00D57C4A">
        <w:rPr>
          <w:rFonts w:ascii="Times New Roman" w:hAnsi="Times New Roman"/>
          <w:sz w:val="24"/>
          <w:szCs w:val="24"/>
        </w:rPr>
        <w:t>354</w:t>
      </w:r>
      <w:r w:rsidR="00A96EA1">
        <w:rPr>
          <w:rFonts w:ascii="Times New Roman" w:hAnsi="Times New Roman"/>
          <w:sz w:val="24"/>
          <w:szCs w:val="24"/>
        </w:rPr>
        <w:t>,</w:t>
      </w:r>
      <w:r w:rsidRPr="00753736" w:rsidR="00753736">
        <w:rPr>
          <w:rFonts w:ascii="Times New Roman" w:hAnsi="Times New Roman"/>
          <w:sz w:val="24"/>
          <w:szCs w:val="24"/>
        </w:rPr>
        <w:t xml:space="preserve"> bairro novo mundo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</w:t>
      </w:r>
      <w:r w:rsidRPr="00515EE3">
        <w:rPr>
          <w:rFonts w:ascii="Times New Roman" w:hAnsi="Times New Roman"/>
          <w:sz w:val="24"/>
          <w:szCs w:val="24"/>
        </w:rPr>
        <w:t>de</w:t>
      </w:r>
      <w:r w:rsidRPr="00515EE3">
        <w:rPr>
          <w:rFonts w:ascii="Times New Roman" w:hAnsi="Times New Roman"/>
          <w:sz w:val="24"/>
          <w:szCs w:val="24"/>
        </w:rPr>
        <w:t xml:space="preserve">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EA1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257510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40191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99214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6B03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53FC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6F6C40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1BEB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0A6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96EA1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57C4A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4</cp:revision>
  <cp:lastPrinted>2015-08-04T15:43:00Z</cp:lastPrinted>
  <dcterms:created xsi:type="dcterms:W3CDTF">2026-05-01T00:15:00Z</dcterms:created>
  <dcterms:modified xsi:type="dcterms:W3CDTF">2026-05-03T22:35:00Z</dcterms:modified>
</cp:coreProperties>
</file>