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A8C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CD42B2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56289D9B" w14:textId="01B50ACC" w:rsidR="007D46A2" w:rsidRPr="007E1278" w:rsidRDefault="00000000" w:rsidP="001F7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3573/2026</w:t>
      </w:r>
    </w:p>
    <w:p w14:paraId="1975EF83" w14:textId="1D076F86" w:rsidR="003E4187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A4FA3" wp14:editId="4703724C">
            <wp:simplePos x="0" y="0"/>
            <wp:positionH relativeFrom="margin">
              <wp:align>right</wp:align>
            </wp:positionH>
            <wp:positionV relativeFrom="paragraph">
              <wp:posOffset>569595</wp:posOffset>
            </wp:positionV>
            <wp:extent cx="5400040" cy="3037840"/>
            <wp:effectExtent l="0" t="0" r="0" b="0"/>
            <wp:wrapTopAndBottom/>
            <wp:docPr id="2163784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0508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7ECE779D" w14:textId="77777777" w:rsidR="001F7A6F" w:rsidRPr="001A5F60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7A6F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ausência de calçamento adequado dificulta a circulação segura de pedestres;</w:t>
      </w:r>
    </w:p>
    <w:p w14:paraId="51CFC708" w14:textId="77777777" w:rsidR="001F7A6F" w:rsidRPr="001A5F60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7A6F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infraestrutura urbana acessível é fundamental para garantir mobilidade a todos, incluindo pessoas com deficiência e idosos;</w:t>
      </w:r>
    </w:p>
    <w:p w14:paraId="2B1367A2" w14:textId="77777777" w:rsidR="001F7A6F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7A6F">
        <w:rPr>
          <w:rFonts w:ascii="Times New Roman" w:hAnsi="Times New Roman"/>
          <w:b/>
          <w:sz w:val="24"/>
          <w:szCs w:val="24"/>
        </w:rPr>
        <w:t>CONSIDERANDO</w:t>
      </w:r>
      <w:r w:rsidRPr="001A5F60">
        <w:rPr>
          <w:rFonts w:ascii="Times New Roman" w:hAnsi="Times New Roman"/>
          <w:bCs/>
          <w:sz w:val="24"/>
          <w:szCs w:val="24"/>
        </w:rPr>
        <w:t xml:space="preserve"> que a implantação de calçamento contribui para a organização do espaço público e valorização da região.</w:t>
      </w:r>
    </w:p>
    <w:p w14:paraId="227B70A5" w14:textId="77777777" w:rsidR="001F7A6F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49D25A8" w14:textId="77777777" w:rsidR="001F7A6F" w:rsidRPr="00E944D8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BBA9551" w14:textId="77777777" w:rsidR="001F7A6F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FF24DC" w14:textId="77777777" w:rsidR="001F7A6F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A5F60">
        <w:rPr>
          <w:rFonts w:ascii="Times New Roman" w:hAnsi="Times New Roman"/>
          <w:b/>
          <w:bCs/>
          <w:noProof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0A35DCFF" w14:textId="77777777" w:rsidR="001F7A6F" w:rsidRDefault="001F7A6F" w:rsidP="001F7A6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C72255E" w14:textId="77777777" w:rsidR="003E4187" w:rsidRPr="003E4187" w:rsidRDefault="003E4187" w:rsidP="003E41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106A81" w14:textId="77777777" w:rsidR="0039516A" w:rsidRPr="0039516A" w:rsidRDefault="0039516A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6AD2AB28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EFD04A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BA7924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6A4201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70BC5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CF6649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37CFE6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D38475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1524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71103" w14:paraId="53B33F2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8A88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1E897F8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BEEFE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A9E545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E83" w14:textId="77777777" w:rsidR="00E97334" w:rsidRDefault="00E97334">
      <w:pPr>
        <w:spacing w:after="0" w:line="240" w:lineRule="auto"/>
      </w:pPr>
      <w:r>
        <w:separator/>
      </w:r>
    </w:p>
  </w:endnote>
  <w:endnote w:type="continuationSeparator" w:id="0">
    <w:p w14:paraId="0037A3E1" w14:textId="77777777" w:rsidR="00E97334" w:rsidRDefault="00E9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57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D0FF2D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BAA4" w14:textId="77777777" w:rsidR="00E97334" w:rsidRDefault="00E97334">
      <w:pPr>
        <w:spacing w:after="0" w:line="240" w:lineRule="auto"/>
      </w:pPr>
      <w:r>
        <w:separator/>
      </w:r>
    </w:p>
  </w:footnote>
  <w:footnote w:type="continuationSeparator" w:id="0">
    <w:p w14:paraId="62444189" w14:textId="77777777" w:rsidR="00E97334" w:rsidRDefault="00E9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32F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598FF7" wp14:editId="18F4BA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6C96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D87884E" wp14:editId="6384F312">
                                <wp:extent cx="752475" cy="809625"/>
                                <wp:effectExtent l="0" t="0" r="9525" b="9525"/>
                                <wp:docPr id="17646608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16603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61773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5A79FB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A730F6" w14:textId="77777777" w:rsidR="0013240D" w:rsidRDefault="0013240D">
    <w:pPr>
      <w:rPr>
        <w:rFonts w:ascii="Old English Text MT" w:hAnsi="Old English Text MT"/>
        <w:b/>
        <w:sz w:val="28"/>
      </w:rPr>
    </w:pPr>
  </w:p>
  <w:p w14:paraId="1B0DFC0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053E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0D6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1F7A6F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97334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1103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E1E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2026-04-28T19:57:00Z</dcterms:modified>
</cp:coreProperties>
</file>