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70BD" w14:textId="77777777" w:rsidR="006E408A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14:paraId="083EE951" w14:textId="77777777" w:rsidR="007D46A2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14:paraId="7089760E" w14:textId="77777777" w:rsidR="00807D99" w:rsidRPr="00E944D8" w:rsidRDefault="00000000" w:rsidP="007D46A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14:paraId="6482E8AD" w14:textId="77777777" w:rsidR="007D46A2" w:rsidRPr="00E944D8" w:rsidRDefault="007D46A2" w:rsidP="007D46A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D251CC7" w14:textId="77777777" w:rsidR="005F04B2" w:rsidRDefault="00000000" w:rsidP="003E6A6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915A6" wp14:editId="1B324FB8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5400040" cy="3037840"/>
            <wp:effectExtent l="0" t="0" r="0" b="0"/>
            <wp:wrapTopAndBottom/>
            <wp:docPr id="2163784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0508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F60" w:rsidRPr="001A5F60">
        <w:rPr>
          <w:rFonts w:ascii="Times New Roman" w:hAnsi="Times New Roman"/>
          <w:b/>
          <w:bCs/>
          <w:noProof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63CDAF4B" w14:textId="77777777" w:rsidR="001A5F60" w:rsidRPr="001A5F60" w:rsidRDefault="00000000" w:rsidP="001A5F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5F60">
        <w:rPr>
          <w:rFonts w:ascii="Times New Roman" w:hAnsi="Times New Roman"/>
          <w:bCs/>
          <w:sz w:val="24"/>
          <w:szCs w:val="24"/>
        </w:rPr>
        <w:t>CONSIDERANDO que a ausência de calçamento adequado dificulta a circulação segura de pedestres;</w:t>
      </w:r>
    </w:p>
    <w:p w14:paraId="64CAC881" w14:textId="77777777" w:rsidR="001A5F60" w:rsidRPr="001A5F60" w:rsidRDefault="00000000" w:rsidP="001A5F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5F60">
        <w:rPr>
          <w:rFonts w:ascii="Times New Roman" w:hAnsi="Times New Roman"/>
          <w:bCs/>
          <w:sz w:val="24"/>
          <w:szCs w:val="24"/>
        </w:rPr>
        <w:t>CONSIDERANDO que a infraestrutura urbana acessível é fundamental para garantir mobilidade a todos, incluindo pessoas com deficiência e idosos;</w:t>
      </w:r>
    </w:p>
    <w:p w14:paraId="527AEB28" w14:textId="77777777" w:rsidR="006D4C91" w:rsidRDefault="00000000" w:rsidP="001A5F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5F60">
        <w:rPr>
          <w:rFonts w:ascii="Times New Roman" w:hAnsi="Times New Roman"/>
          <w:bCs/>
          <w:sz w:val="24"/>
          <w:szCs w:val="24"/>
        </w:rPr>
        <w:t>CONSIDERANDO que a implantação de calçamento contribui para a organização do espaço público e valorização da região.</w:t>
      </w:r>
    </w:p>
    <w:p w14:paraId="509C45C1" w14:textId="77777777" w:rsidR="001A5F60" w:rsidRDefault="001A5F60" w:rsidP="001A5F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2CF05B" w14:textId="77777777" w:rsidR="00D8624C" w:rsidRPr="00E944D8" w:rsidRDefault="00000000" w:rsidP="004812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50D9478" w14:textId="77777777" w:rsidR="00E944D8" w:rsidRDefault="00E944D8" w:rsidP="004812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05AF64" w14:textId="77777777" w:rsidR="00DA2DF4" w:rsidRDefault="00000000" w:rsidP="00DA2D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="00D618B1" w:rsidRPr="00E944D8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="00CF0CAF" w:rsidRPr="00E944D8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D4C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="001A5F60" w:rsidRPr="001A5F60">
        <w:rPr>
          <w:rFonts w:ascii="Times New Roman" w:hAnsi="Times New Roman"/>
          <w:b/>
          <w:bCs/>
          <w:noProof/>
          <w:sz w:val="24"/>
          <w:szCs w:val="24"/>
        </w:rPr>
        <w:t>Estudo técnico para construção de calçamento público localizado no cruzamento da Rua Osasco com a Rua Camapuã, no Jardim América II.</w:t>
      </w:r>
    </w:p>
    <w:p w14:paraId="4626431B" w14:textId="77777777" w:rsidR="00884701" w:rsidRDefault="00884701" w:rsidP="004C05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E929FE" w14:textId="77777777" w:rsidR="00D115C5" w:rsidRPr="00E944D8" w:rsidRDefault="00D115C5" w:rsidP="00FA60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CBE2E" w14:textId="77777777" w:rsidR="007D46A2" w:rsidRPr="00E944D8" w:rsidRDefault="00000000" w:rsidP="00355B5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="00047DB1" w:rsidRPr="00E944D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E15356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14:paraId="5E18BA6F" w14:textId="77777777" w:rsidR="007012D0" w:rsidRDefault="007012D0" w:rsidP="00166422">
      <w:pPr>
        <w:spacing w:after="0" w:line="240" w:lineRule="auto"/>
        <w:rPr>
          <w:rFonts w:ascii="Times New Roman" w:hAnsi="Times New Roman"/>
          <w:bCs/>
        </w:rPr>
      </w:pPr>
    </w:p>
    <w:p w14:paraId="75B5185A" w14:textId="77777777" w:rsidR="007012D0" w:rsidRDefault="007012D0" w:rsidP="00166422">
      <w:pPr>
        <w:spacing w:after="0" w:line="240" w:lineRule="auto"/>
        <w:rPr>
          <w:rFonts w:ascii="Times New Roman" w:hAnsi="Times New Roman"/>
          <w:bCs/>
        </w:rPr>
      </w:pPr>
    </w:p>
    <w:p w14:paraId="3F742157" w14:textId="77777777" w:rsidR="00B30F07" w:rsidRDefault="00B30F07" w:rsidP="00166422">
      <w:pPr>
        <w:spacing w:after="0" w:line="240" w:lineRule="auto"/>
        <w:rPr>
          <w:rFonts w:ascii="Times New Roman" w:hAnsi="Times New Roman"/>
          <w:bCs/>
        </w:rPr>
      </w:pPr>
    </w:p>
    <w:p w14:paraId="652FEF21" w14:textId="77777777" w:rsidR="007012D0" w:rsidRDefault="007012D0" w:rsidP="00166422">
      <w:pPr>
        <w:spacing w:after="0" w:line="240" w:lineRule="auto"/>
        <w:rPr>
          <w:rFonts w:ascii="Times New Roman" w:hAnsi="Times New Roman"/>
          <w:bCs/>
        </w:rPr>
      </w:pPr>
    </w:p>
    <w:p w14:paraId="7AF5ADBC" w14:textId="77777777" w:rsidR="007D46A2" w:rsidRPr="00175980" w:rsidRDefault="00000000" w:rsidP="00807D9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14:paraId="3E1702F4" w14:textId="77777777" w:rsidR="007D46A2" w:rsidRPr="00175980" w:rsidRDefault="00000000" w:rsidP="00E4428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lastRenderedPageBreak/>
        <w:t>VEREADOR</w:t>
      </w:r>
    </w:p>
    <w:sectPr w:rsidR="007D46A2" w:rsidRPr="00175980" w:rsidSect="002D79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3D17" w14:textId="77777777" w:rsidR="005E03B5" w:rsidRDefault="005E03B5">
      <w:pPr>
        <w:spacing w:after="0" w:line="240" w:lineRule="auto"/>
      </w:pPr>
      <w:r>
        <w:separator/>
      </w:r>
    </w:p>
  </w:endnote>
  <w:endnote w:type="continuationSeparator" w:id="0">
    <w:p w14:paraId="36DA5687" w14:textId="77777777" w:rsidR="005E03B5" w:rsidRDefault="005E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7E97" w14:textId="77777777" w:rsidR="005B3C0A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14:paraId="51AD1FBA" w14:textId="77777777" w:rsidR="005B3C0A" w:rsidRDefault="005B3C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2D57" w14:textId="77777777" w:rsidR="005E03B5" w:rsidRDefault="005E03B5">
      <w:pPr>
        <w:spacing w:after="0" w:line="240" w:lineRule="auto"/>
      </w:pPr>
      <w:r>
        <w:separator/>
      </w:r>
    </w:p>
  </w:footnote>
  <w:footnote w:type="continuationSeparator" w:id="0">
    <w:p w14:paraId="12CDC6CE" w14:textId="77777777" w:rsidR="005E03B5" w:rsidRDefault="005E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254E" w14:textId="77777777" w:rsidR="004B35CE" w:rsidRDefault="00000000" w:rsidP="004B35CE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8A6B5EF" wp14:editId="3E9E738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2FCD9" w14:textId="77777777" w:rsidR="004B35CE" w:rsidRDefault="00000000" w:rsidP="004B35CE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F33F03B" wp14:editId="3693EA91">
                                <wp:extent cx="752475" cy="809625"/>
                                <wp:effectExtent l="0" t="0" r="9525" b="9525"/>
                                <wp:docPr id="21227495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52976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70E2463" w14:textId="77777777" w:rsidR="004B35CE" w:rsidRDefault="00000000" w:rsidP="004B35C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96B7F7" w14:textId="77777777" w:rsidR="005B3C0A" w:rsidRDefault="005B3C0A">
    <w:pPr>
      <w:rPr>
        <w:rFonts w:ascii="Old English Text MT" w:hAnsi="Old English Text MT"/>
        <w:b/>
        <w:sz w:val="28"/>
      </w:rPr>
    </w:pPr>
  </w:p>
  <w:p w14:paraId="151C5BF2" w14:textId="77777777" w:rsidR="005B3C0A" w:rsidRDefault="005B3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5236C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053E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04E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52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03B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2F71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26F37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761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4BBA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6C9F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5356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452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</cp:revision>
  <cp:lastPrinted>2025-07-16T20:12:00Z</cp:lastPrinted>
  <dcterms:created xsi:type="dcterms:W3CDTF">2026-04-27T19:42:00Z</dcterms:created>
  <dcterms:modified xsi:type="dcterms:W3CDTF">2026-04-28T19:57:00Z</dcterms:modified>
</cp:coreProperties>
</file>