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75EED" w:rsidP="003E6A64" w14:paraId="09ACF879" w14:textId="0BCF53A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C75EED">
        <w:t xml:space="preserve"> </w:t>
      </w:r>
      <w:r w:rsidRPr="005F04B2" w:rsidR="005F04B2">
        <w:rPr>
          <w:rFonts w:ascii="Times New Roman" w:hAnsi="Times New Roman"/>
          <w:b/>
          <w:bCs/>
          <w:noProof/>
          <w:sz w:val="24"/>
          <w:szCs w:val="24"/>
        </w:rPr>
        <w:t>Manutenção de parquinho localizado na Rua Florença, no Jardim Itália.</w:t>
      </w:r>
    </w:p>
    <w:p w:rsidR="005F04B2" w:rsidRPr="00C75EED" w:rsidP="003E6A64" w14:paraId="570CFC1C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5F04B2" w:rsidRPr="005F04B2" w:rsidP="005F04B2" w14:paraId="5460A8A7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F04B2">
        <w:rPr>
          <w:rFonts w:ascii="Times New Roman" w:hAnsi="Times New Roman"/>
          <w:bCs/>
          <w:sz w:val="24"/>
          <w:szCs w:val="24"/>
        </w:rPr>
        <w:t>CONSIDERANDO que o parquinho é um importante espaço de lazer e convivência para crianças e famílias da região, contribuindo para o bem-estar social e a qualidade de vida dos munícipes;</w:t>
      </w:r>
    </w:p>
    <w:p w:rsidR="005F04B2" w:rsidRPr="005F04B2" w:rsidP="005F04B2" w14:paraId="1B32FAB8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F04B2">
        <w:rPr>
          <w:rFonts w:ascii="Times New Roman" w:hAnsi="Times New Roman"/>
          <w:bCs/>
          <w:sz w:val="24"/>
          <w:szCs w:val="24"/>
        </w:rPr>
        <w:t>CONSIDERANDO que a falta de manutenção adequada pode comprometer a segurança dos usuários, especialmente das crianças que utilizam os equipamentos diariamente;</w:t>
      </w:r>
    </w:p>
    <w:p w:rsidR="00581B4A" w:rsidP="005F04B2" w14:paraId="18C0B256" w14:textId="0DC9157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F04B2">
        <w:rPr>
          <w:rFonts w:ascii="Times New Roman" w:hAnsi="Times New Roman"/>
          <w:bCs/>
          <w:sz w:val="24"/>
          <w:szCs w:val="24"/>
        </w:rPr>
        <w:t>CONSIDERANDO que a revitalização e conservação do local incentivam o uso adequado dos espaços públicos, promovendo integração comunitária e valorização do bairro.</w:t>
      </w:r>
    </w:p>
    <w:p w:rsidR="005F04B2" w:rsidP="005F04B2" w14:paraId="0067776A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A2DF4" w:rsidP="00DA2DF4" w14:paraId="0CD6440F" w14:textId="7B869B9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5F04B2" w:rsidR="005F04B2">
        <w:rPr>
          <w:rFonts w:ascii="Times New Roman" w:hAnsi="Times New Roman"/>
          <w:b/>
          <w:sz w:val="24"/>
          <w:szCs w:val="24"/>
        </w:rPr>
        <w:t>Manutenção de parquinho localizado na Rua Florença, no Jardim Itália.</w:t>
      </w:r>
    </w:p>
    <w:p w:rsidR="00BE1CAC" w:rsidP="00BE1CAC" w14:paraId="529DBCC0" w14:textId="12FDB76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84701" w:rsidP="00BE1CAC" w14:paraId="074285A7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297F873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75EED">
        <w:rPr>
          <w:rFonts w:ascii="Times New Roman" w:hAnsi="Times New Roman"/>
          <w:bCs/>
          <w:sz w:val="24"/>
          <w:szCs w:val="24"/>
        </w:rPr>
        <w:t>2</w:t>
      </w:r>
      <w:r w:rsidR="005F04B2">
        <w:rPr>
          <w:rFonts w:ascii="Times New Roman" w:hAnsi="Times New Roman"/>
          <w:bCs/>
          <w:sz w:val="24"/>
          <w:szCs w:val="24"/>
        </w:rPr>
        <w:t>4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0E1C19">
        <w:rPr>
          <w:rFonts w:ascii="Times New Roman" w:hAnsi="Times New Roman"/>
          <w:bCs/>
          <w:sz w:val="24"/>
          <w:szCs w:val="24"/>
        </w:rPr>
        <w:t>abril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64259FA7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67139716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8181816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4177"/>
    <w:rsid w:val="005E5CF3"/>
    <w:rsid w:val="005F04B2"/>
    <w:rsid w:val="005F1FA5"/>
    <w:rsid w:val="005F5150"/>
    <w:rsid w:val="005F59E3"/>
    <w:rsid w:val="005F677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B29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C7B50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3B0C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4E9D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2026-04-24T18:31:00Z</dcterms:created>
  <dcterms:modified xsi:type="dcterms:W3CDTF">2026-04-24T18:31:00Z</dcterms:modified>
</cp:coreProperties>
</file>