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1867953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 queimada localizada rua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Itatiba, </w:t>
      </w:r>
      <w:r>
        <w:rPr>
          <w:rFonts w:ascii="Times New Roman" w:hAnsi="Times New Roman"/>
          <w:b/>
          <w:bCs/>
          <w:sz w:val="24"/>
          <w:szCs w:val="24"/>
        </w:rPr>
        <w:t xml:space="preserve">próximo ao número 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1023 </w:t>
      </w:r>
      <w:r w:rsidRPr="004E385C">
        <w:rPr>
          <w:rFonts w:ascii="Times New Roman" w:hAnsi="Times New Roman"/>
          <w:b/>
          <w:bCs/>
          <w:sz w:val="24"/>
          <w:szCs w:val="24"/>
        </w:rPr>
        <w:t>bairro</w:t>
      </w:r>
      <w:r>
        <w:rPr>
          <w:rFonts w:ascii="Times New Roman" w:hAnsi="Times New Roman"/>
          <w:b/>
          <w:bCs/>
          <w:sz w:val="24"/>
          <w:szCs w:val="24"/>
        </w:rPr>
        <w:t xml:space="preserve"> Jardim</w:t>
      </w:r>
      <w:r w:rsidRPr="004E385C">
        <w:rPr>
          <w:rFonts w:ascii="Times New Roman" w:hAnsi="Times New Roman"/>
          <w:b/>
          <w:bCs/>
          <w:sz w:val="24"/>
          <w:szCs w:val="24"/>
        </w:rPr>
        <w:t xml:space="preserve"> Gauchinha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063F4221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na rua Itatiba </w:t>
      </w:r>
      <w:r w:rsidR="00F63928">
        <w:rPr>
          <w:rFonts w:ascii="Times New Roman" w:hAnsi="Times New Roman"/>
          <w:sz w:val="24"/>
          <w:szCs w:val="24"/>
        </w:rPr>
        <w:t xml:space="preserve">em frente </w:t>
      </w:r>
      <w:r w:rsidR="00F63928">
        <w:rPr>
          <w:rFonts w:ascii="Times New Roman" w:hAnsi="Times New Roman"/>
          <w:sz w:val="24"/>
          <w:szCs w:val="24"/>
        </w:rPr>
        <w:t>o</w:t>
      </w:r>
      <w:r w:rsidR="00F63928">
        <w:rPr>
          <w:rFonts w:ascii="Times New Roman" w:hAnsi="Times New Roman"/>
          <w:sz w:val="24"/>
          <w:szCs w:val="24"/>
        </w:rPr>
        <w:t xml:space="preserve"> nú</w:t>
      </w:r>
      <w:r w:rsidRPr="00B36CDB" w:rsidR="00F63928">
        <w:rPr>
          <w:rFonts w:ascii="Times New Roman" w:hAnsi="Times New Roman"/>
          <w:sz w:val="24"/>
          <w:szCs w:val="24"/>
        </w:rPr>
        <w:t>mero</w:t>
      </w:r>
      <w:r w:rsidRPr="00B36CDB">
        <w:rPr>
          <w:rFonts w:ascii="Times New Roman" w:hAnsi="Times New Roman"/>
          <w:sz w:val="24"/>
          <w:szCs w:val="24"/>
        </w:rPr>
        <w:t xml:space="preserve"> </w:t>
      </w:r>
      <w:r w:rsidR="00F63928">
        <w:rPr>
          <w:rFonts w:ascii="Times New Roman" w:hAnsi="Times New Roman"/>
          <w:sz w:val="24"/>
          <w:szCs w:val="24"/>
        </w:rPr>
        <w:t>1023</w:t>
      </w:r>
      <w:r w:rsidRPr="00B36CDB">
        <w:rPr>
          <w:rFonts w:ascii="Times New Roman" w:hAnsi="Times New Roman"/>
          <w:sz w:val="24"/>
          <w:szCs w:val="24"/>
        </w:rPr>
        <w:t xml:space="preserve"> bairro Jardim Gauchinha, compromete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5984213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73837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45066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6F00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63928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2026-04-22T13:35:00Z</dcterms:created>
  <dcterms:modified xsi:type="dcterms:W3CDTF">2026-04-22T13:35:00Z</dcterms:modified>
</cp:coreProperties>
</file>