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RPr="00245575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0D45B7" w:rsidP="000D45B7" w14:paraId="7C9BF438" w14:textId="77777777">
      <w:pPr>
        <w:spacing w:after="120" w:line="240" w:lineRule="auto"/>
        <w:ind w:right="-1" w:firstLine="113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D45B7" w:rsidRPr="000D45B7" w:rsidP="000D45B7" w14:paraId="23FC988B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D45B7" w:rsidP="000D45B7" w14:paraId="13205576" w14:textId="7742D44A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 w:rsidRPr="00A03531">
        <w:rPr>
          <w:rFonts w:ascii="Times New Roman" w:hAnsi="Times New Roman"/>
          <w:b/>
          <w:bCs/>
          <w:sz w:val="24"/>
          <w:szCs w:val="24"/>
        </w:rPr>
        <w:t>studo</w:t>
      </w:r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Pr="00A03531">
        <w:rPr>
          <w:rFonts w:ascii="Times New Roman" w:hAnsi="Times New Roman"/>
          <w:b/>
          <w:bCs/>
          <w:sz w:val="24"/>
          <w:szCs w:val="24"/>
        </w:rPr>
        <w:t>viabilidade</w:t>
      </w:r>
      <w:r w:rsidRPr="00A03531" w:rsidR="00A03531">
        <w:rPr>
          <w:rFonts w:ascii="Times New Roman" w:hAnsi="Times New Roman"/>
          <w:b/>
          <w:bCs/>
          <w:sz w:val="24"/>
          <w:szCs w:val="24"/>
        </w:rPr>
        <w:t xml:space="preserve"> técnico para a instalação de </w:t>
      </w:r>
      <w:r w:rsidR="00DD5C5A">
        <w:rPr>
          <w:rFonts w:ascii="Times New Roman" w:hAnsi="Times New Roman"/>
          <w:b/>
          <w:bCs/>
          <w:sz w:val="24"/>
          <w:szCs w:val="24"/>
        </w:rPr>
        <w:t xml:space="preserve">uma </w:t>
      </w:r>
      <w:r w:rsidRPr="00A03531" w:rsidR="00DD5C5A">
        <w:rPr>
          <w:rFonts w:ascii="Times New Roman" w:hAnsi="Times New Roman"/>
          <w:b/>
          <w:bCs/>
          <w:sz w:val="24"/>
          <w:szCs w:val="24"/>
        </w:rPr>
        <w:t>lombada</w:t>
      </w:r>
      <w:r w:rsidR="002C6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53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2C660B">
        <w:rPr>
          <w:rFonts w:ascii="Times New Roman" w:hAnsi="Times New Roman"/>
          <w:b/>
          <w:bCs/>
          <w:sz w:val="24"/>
          <w:szCs w:val="24"/>
        </w:rPr>
        <w:t>r</w:t>
      </w:r>
      <w:r w:rsidRPr="00492A9E" w:rsidR="00492A9E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5E153B" w:rsidR="005E153B">
        <w:rPr>
          <w:rFonts w:ascii="Times New Roman" w:hAnsi="Times New Roman"/>
          <w:b/>
          <w:bCs/>
          <w:sz w:val="24"/>
          <w:szCs w:val="24"/>
        </w:rPr>
        <w:t>Izidio</w:t>
      </w:r>
      <w:r w:rsidRPr="005E153B" w:rsidR="005E153B">
        <w:rPr>
          <w:rFonts w:ascii="Times New Roman" w:hAnsi="Times New Roman"/>
          <w:b/>
          <w:bCs/>
          <w:sz w:val="24"/>
          <w:szCs w:val="24"/>
        </w:rPr>
        <w:t xml:space="preserve"> Bittencourt</w:t>
      </w:r>
      <w:r w:rsidR="005E153B">
        <w:rPr>
          <w:rFonts w:ascii="Times New Roman" w:hAnsi="Times New Roman"/>
          <w:b/>
          <w:bCs/>
          <w:sz w:val="24"/>
          <w:szCs w:val="24"/>
        </w:rPr>
        <w:t xml:space="preserve"> em próximo número 289,</w:t>
      </w:r>
      <w:r w:rsidRPr="00A03531" w:rsidR="00A03531">
        <w:rPr>
          <w:rFonts w:ascii="Times New Roman" w:hAnsi="Times New Roman"/>
          <w:b/>
          <w:bCs/>
          <w:sz w:val="24"/>
          <w:szCs w:val="24"/>
        </w:rPr>
        <w:t xml:space="preserve"> bairro </w:t>
      </w:r>
      <w:r w:rsidRPr="005E153B" w:rsidR="005E153B">
        <w:rPr>
          <w:rFonts w:ascii="Times New Roman" w:hAnsi="Times New Roman"/>
          <w:b/>
          <w:bCs/>
          <w:sz w:val="24"/>
          <w:szCs w:val="24"/>
        </w:rPr>
        <w:t>Residencial São Victor</w:t>
      </w:r>
      <w:r w:rsidR="00492A9E">
        <w:rPr>
          <w:rFonts w:ascii="Times New Roman" w:hAnsi="Times New Roman"/>
          <w:b/>
          <w:bCs/>
          <w:sz w:val="24"/>
          <w:szCs w:val="24"/>
        </w:rPr>
        <w:t>.</w:t>
      </w:r>
    </w:p>
    <w:p w:rsidR="005E153B" w:rsidRPr="00A03531" w:rsidP="000D45B7" w14:paraId="7F561147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153B" w:rsidRPr="005E153B" w:rsidP="005E153B" w14:paraId="77643C66" w14:textId="1FBA653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153B">
        <w:rPr>
          <w:rFonts w:ascii="Times New Roman" w:hAnsi="Times New Roman"/>
          <w:b/>
          <w:bCs/>
          <w:sz w:val="24"/>
          <w:szCs w:val="24"/>
        </w:rPr>
        <w:t>CONSIDERANDO</w:t>
      </w:r>
      <w:r w:rsidRPr="005E153B">
        <w:rPr>
          <w:rFonts w:ascii="Times New Roman" w:hAnsi="Times New Roman"/>
          <w:sz w:val="24"/>
          <w:szCs w:val="24"/>
        </w:rPr>
        <w:t xml:space="preserve"> que a Rua </w:t>
      </w:r>
      <w:r w:rsidRPr="005E153B">
        <w:rPr>
          <w:rFonts w:ascii="Times New Roman" w:hAnsi="Times New Roman"/>
          <w:sz w:val="24"/>
          <w:szCs w:val="24"/>
        </w:rPr>
        <w:t>Izidio</w:t>
      </w:r>
      <w:r w:rsidRPr="005E153B">
        <w:rPr>
          <w:rFonts w:ascii="Times New Roman" w:hAnsi="Times New Roman"/>
          <w:sz w:val="24"/>
          <w:szCs w:val="24"/>
        </w:rPr>
        <w:t xml:space="preserve"> Bittencourt, nas proximidades do nº 289, no bairro Residencial São Victor, possui características predominantemente residenciais, com circulação frequente de pedestres, o que exige a adoção de medidas eficazes de moderação de tráfego</w:t>
      </w:r>
      <w:r>
        <w:rPr>
          <w:rFonts w:ascii="Times New Roman" w:hAnsi="Times New Roman"/>
          <w:sz w:val="24"/>
          <w:szCs w:val="24"/>
        </w:rPr>
        <w:t>.</w:t>
      </w:r>
    </w:p>
    <w:p w:rsidR="005E153B" w:rsidRPr="005E153B" w:rsidP="005E153B" w14:paraId="25B45EDF" w14:textId="7A1EEE4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153B">
        <w:rPr>
          <w:rFonts w:ascii="Times New Roman" w:hAnsi="Times New Roman"/>
          <w:b/>
          <w:bCs/>
          <w:sz w:val="24"/>
          <w:szCs w:val="24"/>
        </w:rPr>
        <w:t>CONSIDERANDO</w:t>
      </w:r>
      <w:r w:rsidRPr="005E153B">
        <w:rPr>
          <w:rFonts w:ascii="Times New Roman" w:hAnsi="Times New Roman"/>
          <w:sz w:val="24"/>
          <w:szCs w:val="24"/>
        </w:rPr>
        <w:t xml:space="preserve"> que o aumento da velocidade dos veículos, em razão de uma ladeira existente nas proximidades, intensifica os riscos de acidentes</w:t>
      </w:r>
      <w:r>
        <w:rPr>
          <w:rFonts w:ascii="Times New Roman" w:hAnsi="Times New Roman"/>
          <w:sz w:val="24"/>
          <w:szCs w:val="24"/>
        </w:rPr>
        <w:t>.</w:t>
      </w:r>
    </w:p>
    <w:p w:rsidR="005E153B" w:rsidRPr="005E153B" w:rsidP="005E153B" w14:paraId="3B9FC6D4" w14:textId="178BB86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153B">
        <w:rPr>
          <w:rFonts w:ascii="Times New Roman" w:hAnsi="Times New Roman"/>
          <w:b/>
          <w:bCs/>
          <w:sz w:val="24"/>
          <w:szCs w:val="24"/>
        </w:rPr>
        <w:t>CONSIDERANDO</w:t>
      </w:r>
      <w:r w:rsidRPr="005E153B">
        <w:rPr>
          <w:rFonts w:ascii="Times New Roman" w:hAnsi="Times New Roman"/>
          <w:sz w:val="24"/>
          <w:szCs w:val="24"/>
        </w:rPr>
        <w:t xml:space="preserve"> que a implantação de lombadas está alinhada às boas práticas de segurança viária, contribuindo para a redução da velocidade dos veículos e a prevenção de acidentes em áreas urbanas</w:t>
      </w:r>
      <w:r>
        <w:rPr>
          <w:rFonts w:ascii="Times New Roman" w:hAnsi="Times New Roman"/>
          <w:sz w:val="24"/>
          <w:szCs w:val="24"/>
        </w:rPr>
        <w:t>.</w:t>
      </w:r>
    </w:p>
    <w:p w:rsidR="005E153B" w:rsidP="005E153B" w14:paraId="3B302D08" w14:textId="1FE1DB8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E153B">
        <w:rPr>
          <w:rFonts w:ascii="Times New Roman" w:hAnsi="Times New Roman"/>
          <w:b/>
          <w:bCs/>
          <w:sz w:val="24"/>
          <w:szCs w:val="24"/>
        </w:rPr>
        <w:t>CONSIDERANDO</w:t>
      </w:r>
      <w:r w:rsidRPr="005E153B">
        <w:rPr>
          <w:rFonts w:ascii="Times New Roman" w:hAnsi="Times New Roman"/>
          <w:sz w:val="24"/>
          <w:szCs w:val="24"/>
        </w:rPr>
        <w:t xml:space="preserve"> que a referida medida atende a uma demanda legítima da comunidade local, visando à preservação da integridade física dos moradores e à melhoria das condições de mobilidade urbana</w:t>
      </w:r>
      <w:r>
        <w:rPr>
          <w:rFonts w:ascii="Times New Roman" w:hAnsi="Times New Roman"/>
          <w:sz w:val="24"/>
          <w:szCs w:val="24"/>
        </w:rPr>
        <w:t>.</w:t>
      </w:r>
    </w:p>
    <w:p w:rsidR="007B1AC9" w:rsidRPr="004B0123" w:rsidP="005E153B" w14:paraId="50E49590" w14:textId="2B4618B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Sendo assim</w:t>
      </w:r>
    </w:p>
    <w:p w:rsidR="00236F28" w:rsidRPr="004B0123" w:rsidP="005E153B" w14:paraId="249A8180" w14:textId="53E99D8C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bCs/>
          <w:sz w:val="24"/>
          <w:szCs w:val="24"/>
        </w:rPr>
        <w:t>INDICO ao Excelentíssimo Senhor Prefeito Municipal, como permite o Regimento Interno, que determine providências para realização d</w:t>
      </w:r>
      <w:r w:rsidR="00131D12">
        <w:rPr>
          <w:rFonts w:ascii="Times New Roman" w:hAnsi="Times New Roman"/>
          <w:bCs/>
          <w:sz w:val="24"/>
          <w:szCs w:val="24"/>
        </w:rPr>
        <w:t>e</w:t>
      </w:r>
      <w:r w:rsidRPr="004B0123" w:rsidR="0024157D">
        <w:rPr>
          <w:rFonts w:ascii="Times New Roman" w:hAnsi="Times New Roman"/>
          <w:bCs/>
          <w:sz w:val="24"/>
          <w:szCs w:val="24"/>
        </w:rPr>
        <w:t xml:space="preserve"> </w:t>
      </w:r>
      <w:r w:rsidRPr="00131D12" w:rsidR="00131D12">
        <w:rPr>
          <w:rFonts w:ascii="Times New Roman" w:hAnsi="Times New Roman"/>
          <w:sz w:val="24"/>
          <w:szCs w:val="24"/>
        </w:rPr>
        <w:t xml:space="preserve">instalação de </w:t>
      </w:r>
      <w:r w:rsidR="000374FC">
        <w:rPr>
          <w:rFonts w:ascii="Times New Roman" w:hAnsi="Times New Roman"/>
          <w:sz w:val="24"/>
          <w:szCs w:val="24"/>
        </w:rPr>
        <w:t>uma</w:t>
      </w:r>
      <w:r w:rsidR="00A03531">
        <w:rPr>
          <w:rFonts w:ascii="Times New Roman" w:hAnsi="Times New Roman"/>
          <w:sz w:val="24"/>
          <w:szCs w:val="24"/>
        </w:rPr>
        <w:t xml:space="preserve"> </w:t>
      </w:r>
      <w:r w:rsidRPr="00131D12" w:rsidR="00131D12">
        <w:rPr>
          <w:rFonts w:ascii="Times New Roman" w:hAnsi="Times New Roman"/>
          <w:sz w:val="24"/>
          <w:szCs w:val="24"/>
        </w:rPr>
        <w:t xml:space="preserve">lombada </w:t>
      </w:r>
      <w:r w:rsidRPr="00131D12" w:rsidR="000D45B7">
        <w:rPr>
          <w:rFonts w:ascii="Times New Roman" w:hAnsi="Times New Roman"/>
          <w:sz w:val="24"/>
          <w:szCs w:val="24"/>
        </w:rPr>
        <w:t>no</w:t>
      </w:r>
      <w:r w:rsidRPr="00131D12" w:rsidR="00A458F7">
        <w:rPr>
          <w:rFonts w:ascii="Times New Roman" w:hAnsi="Times New Roman"/>
          <w:sz w:val="24"/>
          <w:szCs w:val="24"/>
        </w:rPr>
        <w:t xml:space="preserve"> endereço </w:t>
      </w:r>
      <w:r w:rsidRPr="00131D12">
        <w:rPr>
          <w:rFonts w:ascii="Times New Roman" w:hAnsi="Times New Roman"/>
          <w:sz w:val="24"/>
          <w:szCs w:val="24"/>
        </w:rPr>
        <w:t xml:space="preserve">mencionado, contribuindo </w:t>
      </w:r>
      <w:r w:rsidRPr="00131D12" w:rsidR="00A458F7">
        <w:rPr>
          <w:rFonts w:ascii="Times New Roman" w:hAnsi="Times New Roman"/>
          <w:sz w:val="24"/>
          <w:szCs w:val="24"/>
        </w:rPr>
        <w:t>pelo bem</w:t>
      </w:r>
      <w:r w:rsidRPr="00131D12">
        <w:rPr>
          <w:rFonts w:ascii="Times New Roman" w:hAnsi="Times New Roman"/>
          <w:sz w:val="24"/>
          <w:szCs w:val="24"/>
        </w:rPr>
        <w:t>-estar dos m</w:t>
      </w:r>
      <w:r w:rsidRPr="004B0123">
        <w:rPr>
          <w:rFonts w:ascii="Times New Roman" w:hAnsi="Times New Roman"/>
          <w:bCs/>
          <w:sz w:val="24"/>
          <w:szCs w:val="24"/>
        </w:rPr>
        <w:t>unícipes.</w:t>
      </w:r>
    </w:p>
    <w:p w:rsidR="00E04606" w:rsidRPr="004B0123" w:rsidP="00245575" w14:paraId="7FA46EE1" w14:textId="5666C498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4B0123" w:rsidP="00245575" w14:paraId="1B307674" w14:textId="23E1D4F8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 xml:space="preserve"> S</w:t>
      </w:r>
      <w:r w:rsidRPr="004B012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AA3FA9" w:rsidRPr="004B0123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67C21" w:rsidP="00D1005F" w14:paraId="23BBAA69" w14:textId="08D71A6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ROBERTINHO DE ALMEIDA</w:t>
      </w:r>
    </w:p>
    <w:p w:rsidR="00D1005F" w:rsidRPr="004B0123" w:rsidP="00D1005F" w14:paraId="11BCE4BE" w14:textId="721ED4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VEREADOR</w:t>
      </w:r>
    </w:p>
    <w:p w:rsidR="00D1005F" w:rsidRPr="00D1005F" w:rsidP="00454692" w14:paraId="77EE72F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</w:p>
    <w:p w:rsidR="00454692" w:rsidP="00454692" w14:paraId="043D4A5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931021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931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1430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374FC"/>
    <w:rsid w:val="00041850"/>
    <w:rsid w:val="00047DB1"/>
    <w:rsid w:val="0006035B"/>
    <w:rsid w:val="0007280C"/>
    <w:rsid w:val="00092409"/>
    <w:rsid w:val="00094635"/>
    <w:rsid w:val="000947D9"/>
    <w:rsid w:val="00095050"/>
    <w:rsid w:val="000969D5"/>
    <w:rsid w:val="000A0491"/>
    <w:rsid w:val="000A0524"/>
    <w:rsid w:val="000A2388"/>
    <w:rsid w:val="000A35DD"/>
    <w:rsid w:val="000A5ECE"/>
    <w:rsid w:val="000A7213"/>
    <w:rsid w:val="000B4CBB"/>
    <w:rsid w:val="000B4F94"/>
    <w:rsid w:val="000B7FD3"/>
    <w:rsid w:val="000C133A"/>
    <w:rsid w:val="000C3A73"/>
    <w:rsid w:val="000C6B1F"/>
    <w:rsid w:val="000D45B7"/>
    <w:rsid w:val="000D6011"/>
    <w:rsid w:val="000D7432"/>
    <w:rsid w:val="000E5CC7"/>
    <w:rsid w:val="000F77C9"/>
    <w:rsid w:val="001056C0"/>
    <w:rsid w:val="00106281"/>
    <w:rsid w:val="00107388"/>
    <w:rsid w:val="00114386"/>
    <w:rsid w:val="0011498E"/>
    <w:rsid w:val="00123FF9"/>
    <w:rsid w:val="00126616"/>
    <w:rsid w:val="00127F36"/>
    <w:rsid w:val="00131D12"/>
    <w:rsid w:val="00133F7C"/>
    <w:rsid w:val="00137917"/>
    <w:rsid w:val="00143EAD"/>
    <w:rsid w:val="00150B96"/>
    <w:rsid w:val="001559AE"/>
    <w:rsid w:val="001734C1"/>
    <w:rsid w:val="00175980"/>
    <w:rsid w:val="0017713E"/>
    <w:rsid w:val="001843BF"/>
    <w:rsid w:val="00187E76"/>
    <w:rsid w:val="00191079"/>
    <w:rsid w:val="001A22DC"/>
    <w:rsid w:val="001A513C"/>
    <w:rsid w:val="001C09F6"/>
    <w:rsid w:val="001D4C40"/>
    <w:rsid w:val="001F474C"/>
    <w:rsid w:val="001F4BD5"/>
    <w:rsid w:val="00202ED9"/>
    <w:rsid w:val="00211E6D"/>
    <w:rsid w:val="00216679"/>
    <w:rsid w:val="0022145C"/>
    <w:rsid w:val="00230AE1"/>
    <w:rsid w:val="00233C82"/>
    <w:rsid w:val="00236F28"/>
    <w:rsid w:val="0024157D"/>
    <w:rsid w:val="00243BF7"/>
    <w:rsid w:val="00245575"/>
    <w:rsid w:val="00245B77"/>
    <w:rsid w:val="00264DA6"/>
    <w:rsid w:val="00266ED5"/>
    <w:rsid w:val="0027265B"/>
    <w:rsid w:val="00281130"/>
    <w:rsid w:val="0028228F"/>
    <w:rsid w:val="002944C5"/>
    <w:rsid w:val="00295AA5"/>
    <w:rsid w:val="002A01A7"/>
    <w:rsid w:val="002A4D24"/>
    <w:rsid w:val="002A50E0"/>
    <w:rsid w:val="002A5340"/>
    <w:rsid w:val="002A6625"/>
    <w:rsid w:val="002B26CA"/>
    <w:rsid w:val="002B41A3"/>
    <w:rsid w:val="002B5289"/>
    <w:rsid w:val="002C4C8A"/>
    <w:rsid w:val="002C660B"/>
    <w:rsid w:val="002D5009"/>
    <w:rsid w:val="002E333D"/>
    <w:rsid w:val="002E41B5"/>
    <w:rsid w:val="002F1696"/>
    <w:rsid w:val="002F49B8"/>
    <w:rsid w:val="002F52C8"/>
    <w:rsid w:val="00300B74"/>
    <w:rsid w:val="003025C3"/>
    <w:rsid w:val="003056AD"/>
    <w:rsid w:val="00320465"/>
    <w:rsid w:val="00331E63"/>
    <w:rsid w:val="0033410E"/>
    <w:rsid w:val="00334232"/>
    <w:rsid w:val="00336968"/>
    <w:rsid w:val="00345F3B"/>
    <w:rsid w:val="003520F5"/>
    <w:rsid w:val="00353C61"/>
    <w:rsid w:val="0035627C"/>
    <w:rsid w:val="00364F63"/>
    <w:rsid w:val="00366DAD"/>
    <w:rsid w:val="00376714"/>
    <w:rsid w:val="00381F6B"/>
    <w:rsid w:val="00383034"/>
    <w:rsid w:val="003845E2"/>
    <w:rsid w:val="00393CDC"/>
    <w:rsid w:val="003A3C36"/>
    <w:rsid w:val="003A474A"/>
    <w:rsid w:val="003B17B5"/>
    <w:rsid w:val="003C0ECF"/>
    <w:rsid w:val="003D49BF"/>
    <w:rsid w:val="00401DBB"/>
    <w:rsid w:val="00411473"/>
    <w:rsid w:val="00414A4E"/>
    <w:rsid w:val="00424FDB"/>
    <w:rsid w:val="00433932"/>
    <w:rsid w:val="00442A08"/>
    <w:rsid w:val="00445EA8"/>
    <w:rsid w:val="00454692"/>
    <w:rsid w:val="00463AD9"/>
    <w:rsid w:val="00471E0E"/>
    <w:rsid w:val="004852CD"/>
    <w:rsid w:val="0048755D"/>
    <w:rsid w:val="00490F16"/>
    <w:rsid w:val="00492A5A"/>
    <w:rsid w:val="00492A9E"/>
    <w:rsid w:val="004947A8"/>
    <w:rsid w:val="004A1821"/>
    <w:rsid w:val="004A39BE"/>
    <w:rsid w:val="004B0123"/>
    <w:rsid w:val="004B015E"/>
    <w:rsid w:val="004B26D4"/>
    <w:rsid w:val="004B7D83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307F9"/>
    <w:rsid w:val="00536F3E"/>
    <w:rsid w:val="00544C7F"/>
    <w:rsid w:val="00546C29"/>
    <w:rsid w:val="00551BD0"/>
    <w:rsid w:val="00590154"/>
    <w:rsid w:val="00591805"/>
    <w:rsid w:val="005A308B"/>
    <w:rsid w:val="005A71BC"/>
    <w:rsid w:val="005C798F"/>
    <w:rsid w:val="005D0FA4"/>
    <w:rsid w:val="005E153B"/>
    <w:rsid w:val="005E41F1"/>
    <w:rsid w:val="005E6171"/>
    <w:rsid w:val="005E6308"/>
    <w:rsid w:val="00615260"/>
    <w:rsid w:val="00620D80"/>
    <w:rsid w:val="00633F22"/>
    <w:rsid w:val="00646A42"/>
    <w:rsid w:val="006504D3"/>
    <w:rsid w:val="00664609"/>
    <w:rsid w:val="00666823"/>
    <w:rsid w:val="00666DDD"/>
    <w:rsid w:val="00667B43"/>
    <w:rsid w:val="0067366B"/>
    <w:rsid w:val="0067606E"/>
    <w:rsid w:val="00694FCB"/>
    <w:rsid w:val="006C3346"/>
    <w:rsid w:val="006C3BE3"/>
    <w:rsid w:val="006D1FCD"/>
    <w:rsid w:val="006D7517"/>
    <w:rsid w:val="006E45EE"/>
    <w:rsid w:val="006E4E72"/>
    <w:rsid w:val="006E5D7C"/>
    <w:rsid w:val="00703A24"/>
    <w:rsid w:val="00704A91"/>
    <w:rsid w:val="00707119"/>
    <w:rsid w:val="00707C54"/>
    <w:rsid w:val="00731819"/>
    <w:rsid w:val="00734F50"/>
    <w:rsid w:val="00740299"/>
    <w:rsid w:val="00741354"/>
    <w:rsid w:val="007505EF"/>
    <w:rsid w:val="00752DD6"/>
    <w:rsid w:val="007666C2"/>
    <w:rsid w:val="00781DD4"/>
    <w:rsid w:val="00786E28"/>
    <w:rsid w:val="007A3496"/>
    <w:rsid w:val="007A3936"/>
    <w:rsid w:val="007A7119"/>
    <w:rsid w:val="007B1AC9"/>
    <w:rsid w:val="007C1D7A"/>
    <w:rsid w:val="007D1891"/>
    <w:rsid w:val="007D46A2"/>
    <w:rsid w:val="007D49B9"/>
    <w:rsid w:val="007D54FF"/>
    <w:rsid w:val="007E2353"/>
    <w:rsid w:val="007E4CF8"/>
    <w:rsid w:val="007E5A33"/>
    <w:rsid w:val="007F0586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6752A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0371"/>
    <w:rsid w:val="008E42B7"/>
    <w:rsid w:val="008E70DC"/>
    <w:rsid w:val="008E7B68"/>
    <w:rsid w:val="008F4799"/>
    <w:rsid w:val="008F77D1"/>
    <w:rsid w:val="00904D5D"/>
    <w:rsid w:val="00911A01"/>
    <w:rsid w:val="00913C8B"/>
    <w:rsid w:val="00915E1D"/>
    <w:rsid w:val="009275B6"/>
    <w:rsid w:val="00930FE6"/>
    <w:rsid w:val="009326D1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757CB"/>
    <w:rsid w:val="009906FD"/>
    <w:rsid w:val="00991E0A"/>
    <w:rsid w:val="009A3AA0"/>
    <w:rsid w:val="009A70BE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01B2B"/>
    <w:rsid w:val="00A03531"/>
    <w:rsid w:val="00A14283"/>
    <w:rsid w:val="00A17017"/>
    <w:rsid w:val="00A20281"/>
    <w:rsid w:val="00A233AE"/>
    <w:rsid w:val="00A45076"/>
    <w:rsid w:val="00A458F7"/>
    <w:rsid w:val="00A462E1"/>
    <w:rsid w:val="00A51545"/>
    <w:rsid w:val="00A61583"/>
    <w:rsid w:val="00A80074"/>
    <w:rsid w:val="00A8447E"/>
    <w:rsid w:val="00A86545"/>
    <w:rsid w:val="00A86D0A"/>
    <w:rsid w:val="00A9396B"/>
    <w:rsid w:val="00A93F17"/>
    <w:rsid w:val="00AA3FA9"/>
    <w:rsid w:val="00AA6F6E"/>
    <w:rsid w:val="00AB05B6"/>
    <w:rsid w:val="00AB0B88"/>
    <w:rsid w:val="00AB1527"/>
    <w:rsid w:val="00AB4795"/>
    <w:rsid w:val="00AB48F0"/>
    <w:rsid w:val="00AB4E05"/>
    <w:rsid w:val="00AC59C1"/>
    <w:rsid w:val="00AD6036"/>
    <w:rsid w:val="00AE76CB"/>
    <w:rsid w:val="00AF6710"/>
    <w:rsid w:val="00B005D7"/>
    <w:rsid w:val="00B01EB1"/>
    <w:rsid w:val="00B030B1"/>
    <w:rsid w:val="00B0409F"/>
    <w:rsid w:val="00B0622A"/>
    <w:rsid w:val="00B22FFD"/>
    <w:rsid w:val="00B24F9C"/>
    <w:rsid w:val="00B551C9"/>
    <w:rsid w:val="00B5524A"/>
    <w:rsid w:val="00B57A21"/>
    <w:rsid w:val="00B60D65"/>
    <w:rsid w:val="00B67718"/>
    <w:rsid w:val="00B82D9D"/>
    <w:rsid w:val="00B87C35"/>
    <w:rsid w:val="00B900ED"/>
    <w:rsid w:val="00B91285"/>
    <w:rsid w:val="00BB7D87"/>
    <w:rsid w:val="00BC01EA"/>
    <w:rsid w:val="00BC463D"/>
    <w:rsid w:val="00BC4AE2"/>
    <w:rsid w:val="00BC6260"/>
    <w:rsid w:val="00BC6721"/>
    <w:rsid w:val="00BD1463"/>
    <w:rsid w:val="00BD4FA3"/>
    <w:rsid w:val="00BE118F"/>
    <w:rsid w:val="00BF46BD"/>
    <w:rsid w:val="00C15E78"/>
    <w:rsid w:val="00C21FA1"/>
    <w:rsid w:val="00C301DD"/>
    <w:rsid w:val="00C4172E"/>
    <w:rsid w:val="00C46824"/>
    <w:rsid w:val="00C50F22"/>
    <w:rsid w:val="00C52374"/>
    <w:rsid w:val="00C54F00"/>
    <w:rsid w:val="00C61A7B"/>
    <w:rsid w:val="00C61C8A"/>
    <w:rsid w:val="00C6392E"/>
    <w:rsid w:val="00C75318"/>
    <w:rsid w:val="00C837D2"/>
    <w:rsid w:val="00C85D27"/>
    <w:rsid w:val="00C91C08"/>
    <w:rsid w:val="00CA0238"/>
    <w:rsid w:val="00CB17E4"/>
    <w:rsid w:val="00CB5BDC"/>
    <w:rsid w:val="00CB71C5"/>
    <w:rsid w:val="00CC4FE0"/>
    <w:rsid w:val="00CD257E"/>
    <w:rsid w:val="00CD6207"/>
    <w:rsid w:val="00CE29BB"/>
    <w:rsid w:val="00CF080D"/>
    <w:rsid w:val="00CF0CB0"/>
    <w:rsid w:val="00CF22F9"/>
    <w:rsid w:val="00CF3B9C"/>
    <w:rsid w:val="00D02D9D"/>
    <w:rsid w:val="00D0590F"/>
    <w:rsid w:val="00D1005F"/>
    <w:rsid w:val="00D10F39"/>
    <w:rsid w:val="00D21F79"/>
    <w:rsid w:val="00D22890"/>
    <w:rsid w:val="00D24685"/>
    <w:rsid w:val="00D33835"/>
    <w:rsid w:val="00D33AD2"/>
    <w:rsid w:val="00D35C38"/>
    <w:rsid w:val="00D40878"/>
    <w:rsid w:val="00D43CE9"/>
    <w:rsid w:val="00D50C25"/>
    <w:rsid w:val="00D5462C"/>
    <w:rsid w:val="00D677C2"/>
    <w:rsid w:val="00D71D46"/>
    <w:rsid w:val="00D735CA"/>
    <w:rsid w:val="00D775EB"/>
    <w:rsid w:val="00D86892"/>
    <w:rsid w:val="00D9462D"/>
    <w:rsid w:val="00DA7297"/>
    <w:rsid w:val="00DA7C01"/>
    <w:rsid w:val="00DB02EC"/>
    <w:rsid w:val="00DB14F7"/>
    <w:rsid w:val="00DB2323"/>
    <w:rsid w:val="00DB720C"/>
    <w:rsid w:val="00DD199B"/>
    <w:rsid w:val="00DD5C5A"/>
    <w:rsid w:val="00DF30A9"/>
    <w:rsid w:val="00DF3994"/>
    <w:rsid w:val="00DF5396"/>
    <w:rsid w:val="00E03F93"/>
    <w:rsid w:val="00E04606"/>
    <w:rsid w:val="00E05372"/>
    <w:rsid w:val="00E16DF8"/>
    <w:rsid w:val="00E20E3D"/>
    <w:rsid w:val="00E229B5"/>
    <w:rsid w:val="00E25887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0E97"/>
    <w:rsid w:val="00EF198B"/>
    <w:rsid w:val="00EF352D"/>
    <w:rsid w:val="00EF724A"/>
    <w:rsid w:val="00EF793B"/>
    <w:rsid w:val="00F05D0C"/>
    <w:rsid w:val="00F06325"/>
    <w:rsid w:val="00F12BD6"/>
    <w:rsid w:val="00F1550B"/>
    <w:rsid w:val="00F224B9"/>
    <w:rsid w:val="00F24EF8"/>
    <w:rsid w:val="00F2773F"/>
    <w:rsid w:val="00F35FD8"/>
    <w:rsid w:val="00F403F2"/>
    <w:rsid w:val="00F42DA7"/>
    <w:rsid w:val="00F44A4F"/>
    <w:rsid w:val="00F50061"/>
    <w:rsid w:val="00F5155E"/>
    <w:rsid w:val="00F64522"/>
    <w:rsid w:val="00F67C21"/>
    <w:rsid w:val="00F75912"/>
    <w:rsid w:val="00F824A5"/>
    <w:rsid w:val="00F825D1"/>
    <w:rsid w:val="00F87C53"/>
    <w:rsid w:val="00F97B64"/>
    <w:rsid w:val="00F97CFE"/>
    <w:rsid w:val="00FB2AB8"/>
    <w:rsid w:val="00FB51E0"/>
    <w:rsid w:val="00FC0E51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037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2026-04-22T17:51:00Z</dcterms:created>
  <dcterms:modified xsi:type="dcterms:W3CDTF">2026-04-22T17:51:00Z</dcterms:modified>
</cp:coreProperties>
</file>