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1D9843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198F" w:rsidRPr="00F72A43" w:rsidP="00310A65" w14:paraId="327144C8" w14:textId="56313A7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310A65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247650</wp:posOffset>
            </wp:positionV>
            <wp:extent cx="5266690" cy="2576195"/>
            <wp:effectExtent l="0" t="0" r="0" b="0"/>
            <wp:wrapTopAndBottom/>
            <wp:docPr id="20153427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45031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198F">
        <w:rPr>
          <w:rFonts w:ascii="Times New Roman" w:hAnsi="Times New Roman"/>
          <w:b/>
          <w:bCs/>
          <w:noProof/>
          <w:sz w:val="24"/>
          <w:szCs w:val="24"/>
        </w:rPr>
        <w:t>Roçagem de mato ao longo da Avenida Marginal do Rio Jundiaí.</w:t>
      </w:r>
    </w:p>
    <w:p w:rsidR="0080198F" w:rsidRPr="0080198F" w:rsidP="0080198F" w14:paraId="3A01224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0198F">
        <w:rPr>
          <w:rFonts w:ascii="Times New Roman" w:hAnsi="Times New Roman"/>
          <w:bCs/>
          <w:sz w:val="24"/>
          <w:szCs w:val="24"/>
        </w:rPr>
        <w:t>CONSIDERANDO que o mato alto prejudica a visibilidade e pode impactar a segurança de motoristas e pedestres;</w:t>
      </w:r>
    </w:p>
    <w:p w:rsidR="0080198F" w:rsidRPr="0080198F" w:rsidP="0080198F" w14:paraId="588C315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0198F">
        <w:rPr>
          <w:rFonts w:ascii="Times New Roman" w:hAnsi="Times New Roman"/>
          <w:bCs/>
          <w:sz w:val="24"/>
          <w:szCs w:val="24"/>
        </w:rPr>
        <w:t>CONSIDERANDO que a vegetação sem controle favorece o acúmulo de lixo e a proliferação de pragas urbanas;</w:t>
      </w:r>
    </w:p>
    <w:p w:rsidR="00B314C6" w:rsidP="0080198F" w14:paraId="498B8C83" w14:textId="154EB2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0198F">
        <w:rPr>
          <w:rFonts w:ascii="Times New Roman" w:hAnsi="Times New Roman"/>
          <w:bCs/>
          <w:sz w:val="24"/>
          <w:szCs w:val="24"/>
        </w:rPr>
        <w:t>CONSIDERANDO a necessidade de manutenção regular das vias públicas para garantir mobilidade e segurança.</w:t>
      </w:r>
    </w:p>
    <w:p w:rsidR="0080198F" w:rsidP="0080198F" w14:paraId="556ECFD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7D53B55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80198F" w:rsidR="0080198F">
        <w:rPr>
          <w:rFonts w:ascii="Times New Roman" w:hAnsi="Times New Roman"/>
          <w:b/>
          <w:bCs/>
          <w:noProof/>
          <w:sz w:val="24"/>
          <w:szCs w:val="24"/>
        </w:rPr>
        <w:t>Roçagem de mato ao longo da Avenida Marginal do Rio Jundiaí.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RPr="00E944D8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4DC2771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9007C0">
        <w:rPr>
          <w:rFonts w:ascii="Times New Roman" w:hAnsi="Times New Roman"/>
          <w:bCs/>
          <w:sz w:val="24"/>
          <w:szCs w:val="24"/>
        </w:rPr>
        <w:t>0</w:t>
      </w:r>
      <w:r w:rsidR="001F515E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8667576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786468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15E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0A14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0A65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2A57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908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9C4"/>
    <w:rsid w:val="00A30B78"/>
    <w:rsid w:val="00A30F1A"/>
    <w:rsid w:val="00A3171B"/>
    <w:rsid w:val="00A336E6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17AB7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22A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5</cp:revision>
  <cp:lastPrinted>2025-07-16T20:12:00Z</cp:lastPrinted>
  <dcterms:created xsi:type="dcterms:W3CDTF">2026-04-06T19:45:00Z</dcterms:created>
  <dcterms:modified xsi:type="dcterms:W3CDTF">2026-04-07T14:29:00Z</dcterms:modified>
</cp:coreProperties>
</file>