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6D8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440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15D8A8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01/04/2026</w:t>
      </w:r>
    </w:p>
    <w:p w14:paraId="558CB113" w14:textId="07495E7C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2817/2026</w:t>
      </w:r>
    </w:p>
    <w:p w14:paraId="1172110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AA0926" w14:textId="70890D57" w:rsidR="003E4187" w:rsidRDefault="00C03BA2" w:rsidP="00C03BA2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CD4627" wp14:editId="2E99904F">
            <wp:simplePos x="0" y="0"/>
            <wp:positionH relativeFrom="margin">
              <wp:posOffset>0</wp:posOffset>
            </wp:positionH>
            <wp:positionV relativeFrom="paragraph">
              <wp:posOffset>579120</wp:posOffset>
            </wp:positionV>
            <wp:extent cx="2724150" cy="1531620"/>
            <wp:effectExtent l="0" t="0" r="0" b="0"/>
            <wp:wrapTopAndBottom/>
            <wp:docPr id="192654199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11526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Roçagem, limpeza e manutenção de quadra pública da Rua Itapeva, em frente do nº 149, no Jardim América IV.</w:t>
      </w:r>
    </w:p>
    <w:p w14:paraId="37686079" w14:textId="347063CD" w:rsidR="00C03BA2" w:rsidRDefault="00C03BA2" w:rsidP="00C03BA2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2C45D6" wp14:editId="733E3B9F">
            <wp:simplePos x="0" y="0"/>
            <wp:positionH relativeFrom="margin">
              <wp:posOffset>2767330</wp:posOffset>
            </wp:positionH>
            <wp:positionV relativeFrom="paragraph">
              <wp:posOffset>244475</wp:posOffset>
            </wp:positionV>
            <wp:extent cx="2695575" cy="1516380"/>
            <wp:effectExtent l="0" t="0" r="9525" b="7620"/>
            <wp:wrapTopAndBottom/>
            <wp:docPr id="110700587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7413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1207DA8" wp14:editId="6068074D">
            <wp:simplePos x="0" y="0"/>
            <wp:positionH relativeFrom="margin">
              <wp:posOffset>2767330</wp:posOffset>
            </wp:positionH>
            <wp:positionV relativeFrom="paragraph">
              <wp:posOffset>1954530</wp:posOffset>
            </wp:positionV>
            <wp:extent cx="2794000" cy="1571625"/>
            <wp:effectExtent l="0" t="0" r="6350" b="9525"/>
            <wp:wrapTopAndBottom/>
            <wp:docPr id="166342305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36352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21E39" w14:textId="54D1B22C" w:rsidR="00C03BA2" w:rsidRPr="00C03BA2" w:rsidRDefault="00C03BA2" w:rsidP="00C03B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52B9C0E" wp14:editId="7C71007D">
            <wp:simplePos x="0" y="0"/>
            <wp:positionH relativeFrom="column">
              <wp:posOffset>-47625</wp:posOffset>
            </wp:positionH>
            <wp:positionV relativeFrom="paragraph">
              <wp:posOffset>1789430</wp:posOffset>
            </wp:positionV>
            <wp:extent cx="2748280" cy="1545590"/>
            <wp:effectExtent l="0" t="0" r="0" b="0"/>
            <wp:wrapTopAndBottom/>
            <wp:docPr id="15375958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314106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D608C" w14:textId="77777777" w:rsidR="00C03BA2" w:rsidRDefault="00C03BA2" w:rsidP="00C03BA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213F64D1" w14:textId="0BAD2DA9" w:rsidR="00C03BA2" w:rsidRPr="00431494" w:rsidRDefault="00C03BA2" w:rsidP="00C03BA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03BA2">
        <w:rPr>
          <w:rFonts w:ascii="Times New Roman" w:hAnsi="Times New Roman"/>
          <w:b/>
          <w:sz w:val="24"/>
          <w:szCs w:val="24"/>
        </w:rPr>
        <w:t>CONSIDERANDO</w:t>
      </w:r>
      <w:r w:rsidRPr="00431494">
        <w:rPr>
          <w:rFonts w:ascii="Times New Roman" w:hAnsi="Times New Roman"/>
          <w:bCs/>
          <w:sz w:val="24"/>
          <w:szCs w:val="24"/>
        </w:rPr>
        <w:t xml:space="preserve"> que espaços públicos destinados ao lazer e prática esportiva necessitam de manutenção regular para seu pleno uso pela comunidade;</w:t>
      </w:r>
    </w:p>
    <w:p w14:paraId="180B688A" w14:textId="77777777" w:rsidR="00C03BA2" w:rsidRPr="00431494" w:rsidRDefault="00C03BA2" w:rsidP="00C03BA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03BA2">
        <w:rPr>
          <w:rFonts w:ascii="Times New Roman" w:hAnsi="Times New Roman"/>
          <w:b/>
          <w:sz w:val="24"/>
          <w:szCs w:val="24"/>
        </w:rPr>
        <w:t>CONSIDERANDO</w:t>
      </w:r>
      <w:r w:rsidRPr="00431494">
        <w:rPr>
          <w:rFonts w:ascii="Times New Roman" w:hAnsi="Times New Roman"/>
          <w:bCs/>
          <w:sz w:val="24"/>
          <w:szCs w:val="24"/>
        </w:rPr>
        <w:t xml:space="preserve"> que o acúmulo de mato e sujeira compromete a segurança, a saúde e a conservação do local;</w:t>
      </w:r>
    </w:p>
    <w:p w14:paraId="08B63BF8" w14:textId="77777777" w:rsidR="00C03BA2" w:rsidRDefault="00C03BA2" w:rsidP="00C03BA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03BA2">
        <w:rPr>
          <w:rFonts w:ascii="Times New Roman" w:hAnsi="Times New Roman"/>
          <w:b/>
          <w:sz w:val="24"/>
          <w:szCs w:val="24"/>
        </w:rPr>
        <w:t>CONSIDERANDO</w:t>
      </w:r>
      <w:r w:rsidRPr="00431494">
        <w:rPr>
          <w:rFonts w:ascii="Times New Roman" w:hAnsi="Times New Roman"/>
          <w:bCs/>
          <w:sz w:val="24"/>
          <w:szCs w:val="24"/>
        </w:rPr>
        <w:t xml:space="preserve"> que a limpeza e manutenção adequadas incentivam a utilização do espaço, promovendo qualidade de vida e integração social entre os moradores.</w:t>
      </w:r>
    </w:p>
    <w:p w14:paraId="4A5ABB92" w14:textId="77777777" w:rsidR="00C03BA2" w:rsidRPr="00E944D8" w:rsidRDefault="00C03BA2" w:rsidP="00C03BA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11F9F4B" w14:textId="0449C214" w:rsidR="006A2EBF" w:rsidRPr="00C03BA2" w:rsidRDefault="00C03BA2" w:rsidP="00C03BA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31494">
        <w:rPr>
          <w:rFonts w:ascii="Times New Roman" w:hAnsi="Times New Roman"/>
          <w:b/>
          <w:bCs/>
          <w:noProof/>
          <w:sz w:val="24"/>
          <w:szCs w:val="24"/>
        </w:rPr>
        <w:t xml:space="preserve">Roçagem, limpeza e manutenção de quadra pública da Rua Itapeva, em frente </w:t>
      </w:r>
      <w:r>
        <w:rPr>
          <w:rFonts w:ascii="Times New Roman" w:hAnsi="Times New Roman"/>
          <w:b/>
          <w:bCs/>
          <w:noProof/>
          <w:sz w:val="24"/>
          <w:szCs w:val="24"/>
        </w:rPr>
        <w:t>a</w:t>
      </w:r>
      <w:r w:rsidRPr="00431494">
        <w:rPr>
          <w:rFonts w:ascii="Times New Roman" w:hAnsi="Times New Roman"/>
          <w:b/>
          <w:bCs/>
          <w:noProof/>
          <w:sz w:val="24"/>
          <w:szCs w:val="24"/>
        </w:rPr>
        <w:t>o nº 149, no Jardim América IV.</w:t>
      </w:r>
    </w:p>
    <w:p w14:paraId="7E1F0BC2" w14:textId="77777777" w:rsidR="00C03BA2" w:rsidRDefault="00C03BA2" w:rsidP="00BD3F6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7E5AD33A" w14:textId="209E90A0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D66463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7A0866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4519A0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98DD7C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19AD43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BCC184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2157C" w14:paraId="2660FDE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CFF09" w14:textId="70DB23B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03BA2">
              <w:rPr>
                <w:rFonts w:ascii="Times New Roman" w:hAnsi="Times New Roman"/>
                <w:b/>
                <w:sz w:val="16"/>
                <w:szCs w:val="16"/>
              </w:rPr>
              <w:t>07-04-26</w:t>
            </w:r>
          </w:p>
        </w:tc>
      </w:tr>
    </w:tbl>
    <w:p w14:paraId="71F91D5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CE6B88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A4279B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B31E" w14:textId="77777777" w:rsidR="000A2AAD" w:rsidRDefault="000A2AAD">
      <w:pPr>
        <w:spacing w:after="0" w:line="240" w:lineRule="auto"/>
      </w:pPr>
      <w:r>
        <w:separator/>
      </w:r>
    </w:p>
  </w:endnote>
  <w:endnote w:type="continuationSeparator" w:id="0">
    <w:p w14:paraId="400004BF" w14:textId="77777777" w:rsidR="000A2AAD" w:rsidRDefault="000A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B4A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666757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F55A" w14:textId="77777777" w:rsidR="000A2AAD" w:rsidRDefault="000A2AAD">
      <w:pPr>
        <w:spacing w:after="0" w:line="240" w:lineRule="auto"/>
      </w:pPr>
      <w:r>
        <w:separator/>
      </w:r>
    </w:p>
  </w:footnote>
  <w:footnote w:type="continuationSeparator" w:id="0">
    <w:p w14:paraId="236DF9AC" w14:textId="77777777" w:rsidR="000A2AAD" w:rsidRDefault="000A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698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2163B67" wp14:editId="29F192A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38E9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818F3C7" wp14:editId="304CFD53">
                                <wp:extent cx="752475" cy="809625"/>
                                <wp:effectExtent l="0" t="0" r="9525" b="9525"/>
                                <wp:docPr id="151458782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41890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145285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4433B7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24DE826" w14:textId="77777777" w:rsidR="0013240D" w:rsidRDefault="0013240D">
    <w:pPr>
      <w:rPr>
        <w:rFonts w:ascii="Old English Text MT" w:hAnsi="Old English Text MT"/>
        <w:b/>
        <w:sz w:val="28"/>
      </w:rPr>
    </w:pPr>
  </w:p>
  <w:p w14:paraId="31CFED6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2AAD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96BD8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157C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03BA2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45F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2026-04-01T18:43:00Z</dcterms:modified>
</cp:coreProperties>
</file>