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F8E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402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7C3D01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4E124E4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2606/2026</w:t>
      </w:r>
    </w:p>
    <w:p w14:paraId="758EED36" w14:textId="46759BD6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2F388A" w14:textId="1A7E9081" w:rsidR="007A3496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08A51CE" wp14:editId="316DACF0">
            <wp:simplePos x="0" y="0"/>
            <wp:positionH relativeFrom="column">
              <wp:posOffset>2815590</wp:posOffset>
            </wp:positionH>
            <wp:positionV relativeFrom="paragraph">
              <wp:posOffset>648335</wp:posOffset>
            </wp:positionV>
            <wp:extent cx="1352550" cy="2406015"/>
            <wp:effectExtent l="0" t="0" r="0" b="0"/>
            <wp:wrapTopAndBottom/>
            <wp:docPr id="135231787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501636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40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D9B5085" wp14:editId="2525AD14">
            <wp:simplePos x="0" y="0"/>
            <wp:positionH relativeFrom="margin">
              <wp:posOffset>1322705</wp:posOffset>
            </wp:positionH>
            <wp:positionV relativeFrom="paragraph">
              <wp:posOffset>638810</wp:posOffset>
            </wp:positionV>
            <wp:extent cx="1365250" cy="2428875"/>
            <wp:effectExtent l="0" t="0" r="6350" b="9525"/>
            <wp:wrapTopAndBottom/>
            <wp:docPr id="135061204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099347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Estudo técnico para verificar manutenção de afundamento de asfalto na Rua Araras, nº 280, no Jardim América IV.</w:t>
      </w:r>
    </w:p>
    <w:p w14:paraId="047A3836" w14:textId="77777777" w:rsidR="00BF1C52" w:rsidRPr="00B97B8A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C52">
        <w:rPr>
          <w:rFonts w:ascii="Times New Roman" w:hAnsi="Times New Roman"/>
          <w:b/>
          <w:sz w:val="24"/>
          <w:szCs w:val="24"/>
        </w:rPr>
        <w:t>CONSIDERANDO</w:t>
      </w:r>
      <w:r w:rsidRPr="00B97B8A">
        <w:rPr>
          <w:rFonts w:ascii="Times New Roman" w:hAnsi="Times New Roman"/>
          <w:bCs/>
          <w:sz w:val="24"/>
          <w:szCs w:val="24"/>
        </w:rPr>
        <w:t xml:space="preserve"> que o afundamento do pavimento pode comprometer a segurança de motoristas e pedestres que utilizam a via;</w:t>
      </w:r>
    </w:p>
    <w:p w14:paraId="5FCB1A79" w14:textId="77777777" w:rsidR="00BF1C52" w:rsidRPr="00B97B8A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C52">
        <w:rPr>
          <w:rFonts w:ascii="Times New Roman" w:hAnsi="Times New Roman"/>
          <w:b/>
          <w:sz w:val="24"/>
          <w:szCs w:val="24"/>
        </w:rPr>
        <w:t>CONSIDERANDO</w:t>
      </w:r>
      <w:r w:rsidRPr="00B97B8A">
        <w:rPr>
          <w:rFonts w:ascii="Times New Roman" w:hAnsi="Times New Roman"/>
          <w:bCs/>
          <w:sz w:val="24"/>
          <w:szCs w:val="24"/>
        </w:rPr>
        <w:t xml:space="preserve"> que irregularidades na via podem causar danos a veículos e prejudicar a mobilidade urbana;</w:t>
      </w:r>
    </w:p>
    <w:p w14:paraId="2282414B" w14:textId="56618399" w:rsidR="00BF1C52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BF1C52">
        <w:rPr>
          <w:rFonts w:ascii="Times New Roman" w:hAnsi="Times New Roman"/>
          <w:b/>
          <w:sz w:val="24"/>
          <w:szCs w:val="24"/>
        </w:rPr>
        <w:t>CONSIDERANDO</w:t>
      </w:r>
      <w:r w:rsidRPr="00B97B8A">
        <w:rPr>
          <w:rFonts w:ascii="Times New Roman" w:hAnsi="Times New Roman"/>
          <w:bCs/>
          <w:sz w:val="24"/>
          <w:szCs w:val="24"/>
        </w:rPr>
        <w:t xml:space="preserve"> que a realização de estudo técnico é fundamental para identificar as causas do problema e viabilizar soluções adequadas e duradouras.</w:t>
      </w:r>
    </w:p>
    <w:p w14:paraId="4509DDDB" w14:textId="76025CB2" w:rsidR="00BF1C52" w:rsidRPr="00BF1C52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B08F985" w14:textId="064877B9" w:rsidR="007D46A2" w:rsidRPr="00BF1C52" w:rsidRDefault="00BF1C52" w:rsidP="00BF1C52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B97B8A">
        <w:rPr>
          <w:rFonts w:ascii="Times New Roman" w:hAnsi="Times New Roman"/>
          <w:b/>
          <w:sz w:val="24"/>
          <w:szCs w:val="24"/>
        </w:rPr>
        <w:t>Estudo técnico para verificar manutenção de afundamento de asfalto na Rua Araras, nº 280, no Jardim América IV.</w:t>
      </w:r>
    </w:p>
    <w:p w14:paraId="0259427B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E6B7786" w14:textId="77777777" w:rsidR="00CF3B9C" w:rsidRPr="000B643B" w:rsidRDefault="00CF3B9C" w:rsidP="00BF1C52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4BD502C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45D887D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1EE07DD4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2547FA5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26285" w14:paraId="6311F280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5CC582" w14:textId="44DCF83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BF1C52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4291166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314671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0C3039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A00D6" w14:textId="77777777" w:rsidR="002B31A7" w:rsidRDefault="002B31A7">
      <w:pPr>
        <w:spacing w:after="0" w:line="240" w:lineRule="auto"/>
      </w:pPr>
      <w:r>
        <w:separator/>
      </w:r>
    </w:p>
  </w:endnote>
  <w:endnote w:type="continuationSeparator" w:id="0">
    <w:p w14:paraId="6224B8B3" w14:textId="77777777" w:rsidR="002B31A7" w:rsidRDefault="002B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387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7AAE5FE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C16EE" w14:textId="77777777" w:rsidR="002B31A7" w:rsidRDefault="002B31A7">
      <w:pPr>
        <w:spacing w:after="0" w:line="240" w:lineRule="auto"/>
      </w:pPr>
      <w:r>
        <w:separator/>
      </w:r>
    </w:p>
  </w:footnote>
  <w:footnote w:type="continuationSeparator" w:id="0">
    <w:p w14:paraId="01C60792" w14:textId="77777777" w:rsidR="002B31A7" w:rsidRDefault="002B3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657FE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E85A73" wp14:editId="7AE2D43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F3B457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AA6E254" wp14:editId="6F45BCDB">
                                <wp:extent cx="752475" cy="809625"/>
                                <wp:effectExtent l="0" t="0" r="9525" b="9525"/>
                                <wp:docPr id="113835696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170107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4567862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057A811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7B64231" w14:textId="77777777" w:rsidR="0013240D" w:rsidRDefault="0013240D">
    <w:pPr>
      <w:rPr>
        <w:rFonts w:ascii="Old English Text MT" w:hAnsi="Old English Text MT"/>
        <w:b/>
        <w:sz w:val="28"/>
      </w:rPr>
    </w:pPr>
  </w:p>
  <w:p w14:paraId="3616238C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31A7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6285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D00D5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1C52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DA00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2026-03-27T14:49:00Z</dcterms:modified>
</cp:coreProperties>
</file>