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9F6" w:rsidP="00D115C5" w14:paraId="31B9CC3B" w14:textId="50E0F0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571500</wp:posOffset>
            </wp:positionV>
            <wp:extent cx="5400040" cy="1266825"/>
            <wp:effectExtent l="0" t="0" r="0" b="9525"/>
            <wp:wrapTopAndBottom/>
            <wp:docPr id="6477623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155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28" b="2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86DD9" w:rsidR="00886DD9">
        <w:rPr>
          <w:rFonts w:ascii="Times New Roman" w:hAnsi="Times New Roman"/>
          <w:b/>
          <w:sz w:val="24"/>
          <w:szCs w:val="24"/>
        </w:rPr>
        <w:t>Manutenção de grade de captação de águas pluviais no cruzamento da Avenida José Rabelo Portela com a Avenida Fernão Dias Paes Leme, no Jardim Maria de Fátima.</w:t>
      </w:r>
    </w:p>
    <w:p w:rsidR="00886DD9" w:rsidRPr="00886DD9" w:rsidP="00886DD9" w14:paraId="58D5CECE" w14:textId="31AA07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6DD9">
        <w:rPr>
          <w:rFonts w:ascii="Times New Roman" w:hAnsi="Times New Roman"/>
          <w:bCs/>
          <w:sz w:val="24"/>
          <w:szCs w:val="24"/>
        </w:rPr>
        <w:t>CONSIDERANDO que a adequada captação de águas pluviais é essencial para prevenir alagamentos e transtornos à população;</w:t>
      </w:r>
    </w:p>
    <w:p w:rsidR="00886DD9" w:rsidRPr="00886DD9" w:rsidP="00886DD9" w14:paraId="1D6BAB60" w14:textId="1853E4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6DD9">
        <w:rPr>
          <w:rFonts w:ascii="Times New Roman" w:hAnsi="Times New Roman"/>
          <w:bCs/>
          <w:sz w:val="24"/>
          <w:szCs w:val="24"/>
        </w:rPr>
        <w:t xml:space="preserve">CONSIDERANDO que a </w:t>
      </w:r>
      <w:r w:rsidR="00096299">
        <w:rPr>
          <w:rFonts w:ascii="Times New Roman" w:hAnsi="Times New Roman"/>
          <w:bCs/>
          <w:sz w:val="24"/>
          <w:szCs w:val="24"/>
        </w:rPr>
        <w:t>grade se encontra abaixo do nível do pavimento, gerando preocupação com o risco de acidentes no local</w:t>
      </w:r>
      <w:r w:rsidRPr="00886DD9">
        <w:rPr>
          <w:rFonts w:ascii="Times New Roman" w:hAnsi="Times New Roman"/>
          <w:bCs/>
          <w:sz w:val="24"/>
          <w:szCs w:val="24"/>
        </w:rPr>
        <w:t>;</w:t>
      </w:r>
    </w:p>
    <w:p w:rsidR="003D39F6" w:rsidP="00886DD9" w14:paraId="5F833CAC" w14:textId="1A0C93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6DD9">
        <w:rPr>
          <w:rFonts w:ascii="Times New Roman" w:hAnsi="Times New Roman"/>
          <w:bCs/>
          <w:sz w:val="24"/>
          <w:szCs w:val="24"/>
        </w:rPr>
        <w:t>CONSIDERANDO que a manutenção preventiva contribui para a segurança viária e para a preservação da infraestrutura urbana.</w:t>
      </w:r>
    </w:p>
    <w:p w:rsidR="00886DD9" w:rsidP="00886DD9" w14:paraId="14812AA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6457B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27E680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ADC42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86DD9" w:rsidR="00886DD9">
        <w:rPr>
          <w:rFonts w:ascii="Times New Roman" w:hAnsi="Times New Roman"/>
          <w:b/>
          <w:sz w:val="24"/>
          <w:szCs w:val="24"/>
        </w:rPr>
        <w:t>Manutenção de grade de captação de águas pluviais no cruzamento da Avenida José Rabelo Portela com a Avenida Fernão Dias Paes Leme, no Jardim Maria de Fátima.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110735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49295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299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58D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47C1F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1478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53C2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15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2A51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2026-03-18T17:54:00Z</dcterms:created>
  <dcterms:modified xsi:type="dcterms:W3CDTF">2026-03-18T18:34:00Z</dcterms:modified>
</cp:coreProperties>
</file>