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20B4941C" w14:textId="77777777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4AA2C4FF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616C47C5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120A484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F8495DA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0C75AAE8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192A508A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076071D6" w14:textId="59990042">
      <w:pPr>
        <w:ind w:firstLine="1843"/>
        <w:jc w:val="both"/>
      </w:pPr>
      <w:r w:rsidRPr="00A5304C">
        <w:t xml:space="preserve">Trata-se </w:t>
      </w:r>
      <w:r w:rsidR="00C26214">
        <w:t>da</w:t>
      </w:r>
      <w:r w:rsidRPr="00C26214" w:rsidR="00C26214">
        <w:t xml:space="preserve"> alteração de metas e diretrizes ao PPA 2026/2029, LDO para 2026, a abertura de Crédito Suplementar e Especial, bem como a realização de Transposição de Crédito Orçamentário ao orçamento de 2026, e dá outras providências.</w:t>
      </w:r>
    </w:p>
    <w:p w:rsidR="00AF1F26" w:rsidRPr="00A5304C" w:rsidP="00A5304C" w14:paraId="19FBDEF5" w14:textId="77777777">
      <w:pPr>
        <w:ind w:firstLine="1843"/>
        <w:jc w:val="both"/>
      </w:pPr>
    </w:p>
    <w:p w:rsidR="00244078" w:rsidRPr="00A5304C" w:rsidP="00A5304C" w14:paraId="6EA52A07" w14:textId="77777777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514A444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929593E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32515B05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761D8A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663FA2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481604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258162F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5857C2FE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39E073C6" w14:textId="32BB2519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C26214">
        <w:t>24</w:t>
      </w:r>
      <w:r w:rsidRPr="00A5304C" w:rsidR="00584A30">
        <w:t xml:space="preserve"> </w:t>
      </w:r>
      <w:r w:rsidRPr="00A5304C">
        <w:t xml:space="preserve">de </w:t>
      </w:r>
      <w:r w:rsidR="00C26214">
        <w:t>fevereiro</w:t>
      </w:r>
      <w:r w:rsidRPr="00A5304C">
        <w:t xml:space="preserve"> de </w:t>
      </w:r>
      <w:r w:rsidR="00F94019">
        <w:t>202</w:t>
      </w:r>
      <w:r w:rsidR="00C26214">
        <w:t>6</w:t>
      </w:r>
      <w:r w:rsidRPr="00A5304C">
        <w:t>.</w:t>
      </w:r>
    </w:p>
    <w:p w:rsidR="00244078" w:rsidRPr="001A38C8" w:rsidP="00A5304C" w14:paraId="72C6432D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3B0C03CB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6FA52B2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5C43493C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1C5D6315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F9401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F9401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5AEDFC4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7ABD9D9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75458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39E8B15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paraId="57D5259E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0513268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58399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2EE888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29C8DF2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1A24C5EA" w14:textId="77777777">
    <w:pPr>
      <w:pStyle w:val="Header"/>
    </w:pPr>
  </w:p>
  <w:p w:rsidR="008A0B84" w14:paraId="0FC95C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3DE"/>
    <w:rsid w:val="00023A7E"/>
    <w:rsid w:val="00062BB6"/>
    <w:rsid w:val="0006632E"/>
    <w:rsid w:val="000C32BE"/>
    <w:rsid w:val="000E5299"/>
    <w:rsid w:val="000F5A6D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23FA6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21B1A"/>
    <w:rsid w:val="0074238C"/>
    <w:rsid w:val="007432DB"/>
    <w:rsid w:val="00743F00"/>
    <w:rsid w:val="00794A67"/>
    <w:rsid w:val="007A6B7E"/>
    <w:rsid w:val="007B43A6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26214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26C24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  <w:rsid w:val="00F94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2026-02-24T13:09:00Z</dcterms:created>
  <dcterms:modified xsi:type="dcterms:W3CDTF">2026-02-24T13:09:00Z</dcterms:modified>
</cp:coreProperties>
</file>