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127E" w:rsidP="00351593" w14:paraId="633A402C" w14:textId="5358C5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28C4">
        <w:rPr>
          <w:rFonts w:ascii="Times New Roman" w:hAnsi="Times New Roman"/>
          <w:b/>
          <w:sz w:val="24"/>
          <w:szCs w:val="24"/>
        </w:rPr>
        <w:t>Roçagem e limpeza de quadra pública de esportes localizada na Rua Itapeva, em frente do nº 149, no Jardim América IV.</w:t>
      </w:r>
    </w:p>
    <w:p w:rsidR="00E028C4" w:rsidP="00351593" w14:paraId="298A221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28C4" w:rsidRPr="00E028C4" w:rsidP="00E028C4" w14:paraId="1742D164" w14:textId="6A367D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>CONSIDERANDO que a quadra encontra-se com mato alto e acúmulo de sujeira;</w:t>
      </w:r>
    </w:p>
    <w:p w:rsidR="00E028C4" w:rsidRPr="00E028C4" w:rsidP="00E028C4" w14:paraId="7967960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>CONSIDERANDO que a falta de manutenção adequada compromete a utilização do espaço pela comunidade, especialmente por crianças e jovens que utilizam o local para práticas esportivas e lazer;</w:t>
      </w:r>
    </w:p>
    <w:p w:rsidR="0048127E" w:rsidP="00E028C4" w14:paraId="6F62C303" w14:textId="15F4A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028C4">
        <w:rPr>
          <w:rFonts w:ascii="Times New Roman" w:hAnsi="Times New Roman"/>
          <w:bCs/>
          <w:sz w:val="24"/>
          <w:szCs w:val="24"/>
        </w:rPr>
        <w:t>CONSIDERANDO que a realização de roçagem e limpeza periódica é medida necessária para garantir condições adequadas de uso, segurança e preservação do patrimônio público.</w:t>
      </w:r>
    </w:p>
    <w:p w:rsidR="00E028C4" w:rsidP="00E028C4" w14:paraId="64AA09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48127E" w14:paraId="3259B039" w14:textId="0778E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E028C4" w:rsidR="00E028C4">
        <w:rPr>
          <w:rFonts w:ascii="Times New Roman" w:hAnsi="Times New Roman"/>
          <w:b/>
          <w:sz w:val="24"/>
          <w:szCs w:val="24"/>
        </w:rPr>
        <w:t>Roçagem e limpeza de quadra pública de esportes localizada na Rua Itapeva, em frente do nº 149, no Jardim América IV.</w:t>
      </w:r>
    </w:p>
    <w:p w:rsidR="0055159E" w:rsidP="006D0539" w14:paraId="0E5ADC1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FD8DD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5159E">
        <w:rPr>
          <w:rFonts w:ascii="Times New Roman" w:hAnsi="Times New Roman"/>
          <w:bCs/>
          <w:sz w:val="24"/>
          <w:szCs w:val="24"/>
        </w:rPr>
        <w:t>11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776087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27541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2026-02-11T18:12:00Z</dcterms:created>
  <dcterms:modified xsi:type="dcterms:W3CDTF">2026-02-11T18:12:00Z</dcterms:modified>
</cp:coreProperties>
</file>