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159E" w:rsidP="00351593" w14:paraId="3364081D" w14:textId="3DFB906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712C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409575</wp:posOffset>
            </wp:positionV>
            <wp:extent cx="3952875" cy="2714625"/>
            <wp:effectExtent l="0" t="0" r="9525" b="9525"/>
            <wp:wrapTopAndBottom/>
            <wp:docPr id="398970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3776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7712C">
        <w:rPr>
          <w:rFonts w:ascii="Times New Roman" w:hAnsi="Times New Roman"/>
          <w:b/>
          <w:sz w:val="24"/>
          <w:szCs w:val="24"/>
        </w:rPr>
        <w:t xml:space="preserve">Troca de iluminação pública ao longo da Rua Pastor Antônio </w:t>
      </w:r>
      <w:r w:rsidRPr="00B7712C">
        <w:rPr>
          <w:rFonts w:ascii="Times New Roman" w:hAnsi="Times New Roman"/>
          <w:b/>
          <w:sz w:val="24"/>
          <w:szCs w:val="24"/>
        </w:rPr>
        <w:t>Lorenti</w:t>
      </w:r>
      <w:r w:rsidRPr="00B7712C">
        <w:rPr>
          <w:rFonts w:ascii="Times New Roman" w:hAnsi="Times New Roman"/>
          <w:b/>
          <w:sz w:val="24"/>
          <w:szCs w:val="24"/>
        </w:rPr>
        <w:t>, no Parque Petrópolis.</w:t>
      </w:r>
    </w:p>
    <w:p w:rsidR="00B7712C" w:rsidP="00351593" w14:paraId="16A8A186" w14:textId="0E0DAEE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7712C" w:rsidRPr="00B7712C" w:rsidP="00B7712C" w14:paraId="33D4419A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B7712C">
        <w:rPr>
          <w:rFonts w:ascii="Times New Roman" w:hAnsi="Times New Roman"/>
          <w:bCs/>
          <w:sz w:val="24"/>
          <w:szCs w:val="24"/>
        </w:rPr>
        <w:t xml:space="preserve">CONSIDERANDO que há registro de diversas lâmpadas apagadas ao longo da Rua Pastor Antônio </w:t>
      </w:r>
      <w:r w:rsidRPr="00B7712C">
        <w:rPr>
          <w:rFonts w:ascii="Times New Roman" w:hAnsi="Times New Roman"/>
          <w:bCs/>
          <w:sz w:val="24"/>
          <w:szCs w:val="24"/>
        </w:rPr>
        <w:t>Lorenti</w:t>
      </w:r>
      <w:r w:rsidRPr="00B7712C">
        <w:rPr>
          <w:rFonts w:ascii="Times New Roman" w:hAnsi="Times New Roman"/>
          <w:bCs/>
          <w:sz w:val="24"/>
          <w:szCs w:val="24"/>
        </w:rPr>
        <w:t>, no Parque Petrópolis, comprometendo a adequada iluminação do logradouro;</w:t>
      </w:r>
    </w:p>
    <w:p w:rsidR="00B7712C" w:rsidRPr="00B7712C" w:rsidP="00B7712C" w14:paraId="70E58922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B7712C">
        <w:rPr>
          <w:rFonts w:ascii="Times New Roman" w:hAnsi="Times New Roman"/>
          <w:bCs/>
          <w:sz w:val="24"/>
          <w:szCs w:val="24"/>
        </w:rPr>
        <w:t>CONSIDERANDO que a iluminação pública eficiente é fator essencial para a segurança de pedestres, motoristas e moradores, além de contribuir para a prevenção de ocorrências;</w:t>
      </w:r>
    </w:p>
    <w:p w:rsidR="0055159E" w:rsidP="00B7712C" w14:paraId="29F09E46" w14:textId="30CAD58A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B7712C">
        <w:rPr>
          <w:rFonts w:ascii="Times New Roman" w:hAnsi="Times New Roman"/>
          <w:bCs/>
          <w:sz w:val="24"/>
          <w:szCs w:val="24"/>
        </w:rPr>
        <w:t>CONSIDERANDO que a substituição das lâmpadas inoperantes proporcionará melhores condições de visibilidade e maior sensação de segurança à comunidade local.</w:t>
      </w:r>
    </w:p>
    <w:p w:rsidR="00B7712C" w:rsidP="00B7712C" w14:paraId="66321510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B969DC" w14:paraId="625B07B9" w14:textId="0A15F8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2E7A4C" w14:paraId="59443BB7" w14:textId="7D6EC6BB">
      <w:pPr>
        <w:spacing w:after="0" w:line="24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68A0" w:rsidP="006D0539" w14:paraId="3259B039" w14:textId="1DD9B2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Pr="00FA7298" w:rsidR="00FA7298">
        <w:t xml:space="preserve"> </w:t>
      </w:r>
      <w:r w:rsidRPr="00B7712C" w:rsidR="00B7712C">
        <w:rPr>
          <w:rFonts w:ascii="Times New Roman" w:hAnsi="Times New Roman"/>
          <w:b/>
          <w:sz w:val="24"/>
          <w:szCs w:val="24"/>
        </w:rPr>
        <w:t xml:space="preserve">Troca de iluminação pública ao longo da Rua Pastor Antônio </w:t>
      </w:r>
      <w:r w:rsidRPr="00B7712C" w:rsidR="00B7712C">
        <w:rPr>
          <w:rFonts w:ascii="Times New Roman" w:hAnsi="Times New Roman"/>
          <w:b/>
          <w:sz w:val="24"/>
          <w:szCs w:val="24"/>
        </w:rPr>
        <w:t>Lorenti</w:t>
      </w:r>
      <w:r w:rsidRPr="00B7712C" w:rsidR="00B7712C">
        <w:rPr>
          <w:rFonts w:ascii="Times New Roman" w:hAnsi="Times New Roman"/>
          <w:b/>
          <w:sz w:val="24"/>
          <w:szCs w:val="24"/>
        </w:rPr>
        <w:t>, no Parque Petrópolis.</w:t>
      </w:r>
    </w:p>
    <w:p w:rsidR="0055159E" w:rsidP="006D0539" w14:paraId="0E5ADC1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5595" w:rsidP="006D0539" w14:paraId="2D2390E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RPr="00E944D8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EFD8DD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5159E">
        <w:rPr>
          <w:rFonts w:ascii="Times New Roman" w:hAnsi="Times New Roman"/>
          <w:bCs/>
          <w:sz w:val="24"/>
          <w:szCs w:val="24"/>
        </w:rPr>
        <w:t>11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5B6394" w14:paraId="33CC91CE" w14:textId="130A0F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6344234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06438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6703F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5316"/>
    <w:rsid w:val="00E4674A"/>
    <w:rsid w:val="00E51CC7"/>
    <w:rsid w:val="00E525B9"/>
    <w:rsid w:val="00E55B9D"/>
    <w:rsid w:val="00E55DC4"/>
    <w:rsid w:val="00E57248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2026-02-11T18:09:00Z</dcterms:created>
  <dcterms:modified xsi:type="dcterms:W3CDTF">2026-02-11T18:09:00Z</dcterms:modified>
</cp:coreProperties>
</file>