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D07280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7280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642D25" w:rsidP="00D24442" w14:paraId="1D9E0539" w14:textId="107D13A0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D07280">
        <w:rPr>
          <w:rFonts w:ascii="Times New Roman" w:hAnsi="Times New Roman"/>
          <w:b/>
          <w:sz w:val="24"/>
          <w:szCs w:val="24"/>
          <w:u w:val="single"/>
        </w:rPr>
        <w:t xml:space="preserve">COMISSÃO </w:t>
      </w:r>
      <w:r w:rsidRPr="00D07280" w:rsidR="003101EF">
        <w:rPr>
          <w:rFonts w:ascii="Times New Roman" w:hAnsi="Times New Roman"/>
          <w:b/>
          <w:sz w:val="24"/>
          <w:szCs w:val="24"/>
          <w:u w:val="single"/>
        </w:rPr>
        <w:t>DOS IDOSOS E PESSOAS COM DEFICIÊNCIA</w:t>
      </w:r>
    </w:p>
    <w:p w:rsidR="00642D25" w:rsidRP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P="00D24442" w14:paraId="3E9731B0" w14:textId="77777777">
      <w:pPr>
        <w:spacing w:after="0" w:line="360" w:lineRule="auto"/>
        <w:rPr>
          <w:rFonts w:ascii="Times New Roman" w:hAnsi="Times New Roman"/>
        </w:rPr>
      </w:pPr>
    </w:p>
    <w:p w:rsidR="00D24442" w:rsidRPr="00642D25" w:rsidP="00D24442" w14:paraId="6D002E81" w14:textId="77777777">
      <w:pPr>
        <w:spacing w:after="0" w:line="360" w:lineRule="auto"/>
        <w:rPr>
          <w:rFonts w:ascii="Times New Roman" w:hAnsi="Times New Roman"/>
        </w:rPr>
      </w:pPr>
    </w:p>
    <w:p w:rsidR="00D07280" w:rsidP="00D07280" w14:paraId="7257E691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D07280" w:rsidP="00D07280" w14:paraId="31352CA2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07280" w:rsidP="00D07280" w14:paraId="5FFE0250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07280" w:rsidP="00D07280" w14:paraId="2EABB17F" w14:textId="77777777">
      <w:pPr>
        <w:pStyle w:val="ListParagraph"/>
        <w:numPr>
          <w:ilvl w:val="0"/>
          <w:numId w:val="5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</w:p>
    <w:p w:rsidR="00D07280" w:rsidP="00D07280" w14:paraId="0BC5275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D07280" w:rsidP="00D07280" w14:paraId="25CCD051" w14:textId="093D5F45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Trata-se </w:t>
      </w:r>
      <w:r w:rsidRPr="009B2C6D" w:rsidR="009B2C6D">
        <w:rPr>
          <w:rFonts w:ascii="Times New Roman" w:hAnsi="Times New Roman"/>
          <w:sz w:val="24"/>
          <w:szCs w:val="24"/>
        </w:rPr>
        <w:t xml:space="preserve">de Projeto de Lei </w:t>
      </w:r>
      <w:r w:rsidR="004F3CA2">
        <w:rPr>
          <w:rFonts w:ascii="Times New Roman" w:hAnsi="Times New Roman"/>
          <w:sz w:val="24"/>
          <w:szCs w:val="24"/>
        </w:rPr>
        <w:t>8</w:t>
      </w:r>
      <w:r w:rsidR="009B2C6D">
        <w:rPr>
          <w:rFonts w:ascii="Times New Roman" w:hAnsi="Times New Roman"/>
          <w:sz w:val="24"/>
          <w:szCs w:val="24"/>
        </w:rPr>
        <w:t>7/2025</w:t>
      </w:r>
      <w:r w:rsidRPr="009B2C6D" w:rsidR="009B2C6D">
        <w:rPr>
          <w:rFonts w:ascii="Times New Roman" w:hAnsi="Times New Roman"/>
          <w:sz w:val="24"/>
          <w:szCs w:val="24"/>
        </w:rPr>
        <w:t xml:space="preserve">, de autoria </w:t>
      </w:r>
      <w:r w:rsidR="004F3CA2">
        <w:rPr>
          <w:rFonts w:ascii="Times New Roman" w:hAnsi="Times New Roman"/>
          <w:sz w:val="24"/>
          <w:szCs w:val="24"/>
        </w:rPr>
        <w:t>do Vereador Maycon de Nóbrega, que “d</w:t>
      </w:r>
      <w:r w:rsidRPr="004F3CA2" w:rsidR="004F3CA2">
        <w:rPr>
          <w:rFonts w:ascii="Times New Roman" w:hAnsi="Times New Roman"/>
          <w:sz w:val="24"/>
          <w:szCs w:val="24"/>
        </w:rPr>
        <w:t>ispõe sobre a substituição dos sinais sonoros estridentes por músicas nos estabelecimentos de ensino do Município de Várzea Paulista, com o objetivo de reduzir os impactos sensoriais em alunos com Transtorno do Espectro Autista (TEA), e dá outras providências</w:t>
      </w:r>
      <w:r w:rsidRPr="009B2C6D" w:rsidR="009B2C6D">
        <w:rPr>
          <w:rFonts w:ascii="Times New Roman" w:hAnsi="Times New Roman"/>
          <w:sz w:val="24"/>
          <w:szCs w:val="24"/>
        </w:rPr>
        <w:t>”</w:t>
      </w:r>
    </w:p>
    <w:p w:rsidR="009B2C6D" w:rsidP="00D07280" w14:paraId="4E3F44C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7280" w:rsidP="00D07280" w14:paraId="3D6081CD" w14:textId="719AB01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Procuradoria Jurídica emitiu o Parecer nº </w:t>
      </w:r>
      <w:r w:rsidR="004F3CA2">
        <w:rPr>
          <w:rFonts w:ascii="Times New Roman" w:hAnsi="Times New Roman"/>
          <w:sz w:val="24"/>
          <w:szCs w:val="24"/>
        </w:rPr>
        <w:t>19</w:t>
      </w:r>
      <w:r w:rsidR="009B2C6D">
        <w:rPr>
          <w:rFonts w:ascii="Times New Roman" w:hAnsi="Times New Roman"/>
          <w:sz w:val="24"/>
          <w:szCs w:val="24"/>
        </w:rPr>
        <w:t>7/2025</w:t>
      </w:r>
    </w:p>
    <w:p w:rsidR="00D07280" w:rsidP="00D07280" w14:paraId="3A606F2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7280" w:rsidP="00D07280" w14:paraId="209561F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D07280" w:rsidP="00D07280" w14:paraId="1DDD2EE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7280" w:rsidP="00D07280" w14:paraId="495D47C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o relatório.</w:t>
      </w:r>
    </w:p>
    <w:p w:rsidR="00D07280" w:rsidP="00D07280" w14:paraId="1A96B04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7280" w:rsidP="00D07280" w14:paraId="21F53C42" w14:textId="77777777">
      <w:pPr>
        <w:pStyle w:val="ListParagraph"/>
        <w:numPr>
          <w:ilvl w:val="0"/>
          <w:numId w:val="5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VOTO</w:t>
      </w:r>
    </w:p>
    <w:p w:rsidR="00D07280" w:rsidP="00D07280" w14:paraId="581566B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7280" w:rsidP="00D07280" w14:paraId="4813A51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parecer exarado pela Procuradoria Jurídica esgota a análise dos aspectos técnicos da proposição. O documento atesta que o Projeto em questão não esbarra em ditames constitucionais, legais ou regimentais vigentes e que, portanto, é passível de admissão.</w:t>
      </w:r>
    </w:p>
    <w:p w:rsidR="00D07280" w:rsidP="00D07280" w14:paraId="34B27A24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7280" w:rsidP="00D07280" w14:paraId="3E0495C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>
        <w:rPr>
          <w:rFonts w:ascii="Times New Roman" w:hAnsi="Times New Roman"/>
          <w:b/>
          <w:bCs/>
          <w:sz w:val="24"/>
          <w:szCs w:val="24"/>
        </w:rPr>
        <w:t>APROVAÇÃO</w:t>
      </w:r>
      <w:r>
        <w:rPr>
          <w:rFonts w:ascii="Times New Roman" w:hAnsi="Times New Roman"/>
          <w:sz w:val="24"/>
          <w:szCs w:val="24"/>
        </w:rPr>
        <w:t>.</w:t>
      </w:r>
    </w:p>
    <w:p w:rsidR="00D07280" w:rsidP="00D07280" w14:paraId="50F330A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7280" w:rsidP="00D07280" w14:paraId="1C9DB748" w14:textId="77777777">
      <w:pPr>
        <w:pStyle w:val="ListParagraph"/>
        <w:numPr>
          <w:ilvl w:val="0"/>
          <w:numId w:val="5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DECISÃO DA COMISSÃO</w:t>
      </w:r>
    </w:p>
    <w:p w:rsidR="00D07280" w:rsidP="00D07280" w14:paraId="698D055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7280" w:rsidP="00D07280" w14:paraId="6213DA8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D07280" w:rsidP="00D07280" w14:paraId="2EB3AF7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7280" w:rsidP="00D07280" w14:paraId="3E5FE93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7280" w:rsidP="009B2C6D" w14:paraId="4F798913" w14:textId="29FCF2D8">
      <w:pPr>
        <w:spacing w:after="0" w:line="240" w:lineRule="auto"/>
        <w:ind w:firstLine="184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Várzea Paulista, </w:t>
      </w:r>
      <w:r w:rsidR="004F3CA2">
        <w:rPr>
          <w:rFonts w:ascii="Times New Roman" w:hAnsi="Times New Roman"/>
          <w:sz w:val="24"/>
          <w:szCs w:val="24"/>
        </w:rPr>
        <w:t>1</w:t>
      </w:r>
      <w:r w:rsidR="00A14CD7">
        <w:rPr>
          <w:rFonts w:ascii="Times New Roman" w:hAnsi="Times New Roman"/>
          <w:sz w:val="24"/>
          <w:szCs w:val="24"/>
        </w:rPr>
        <w:t>2</w:t>
      </w:r>
      <w:r w:rsidR="009B2C6D">
        <w:rPr>
          <w:rFonts w:ascii="Times New Roman" w:hAnsi="Times New Roman"/>
          <w:sz w:val="24"/>
          <w:szCs w:val="24"/>
        </w:rPr>
        <w:t xml:space="preserve"> de</w:t>
      </w:r>
      <w:r w:rsidR="004F3CA2">
        <w:rPr>
          <w:rFonts w:ascii="Times New Roman" w:hAnsi="Times New Roman"/>
          <w:sz w:val="24"/>
          <w:szCs w:val="24"/>
        </w:rPr>
        <w:t xml:space="preserve"> janeiro</w:t>
      </w:r>
      <w:r w:rsidR="009B2C6D">
        <w:rPr>
          <w:rFonts w:ascii="Times New Roman" w:hAnsi="Times New Roman"/>
          <w:sz w:val="24"/>
          <w:szCs w:val="24"/>
        </w:rPr>
        <w:t xml:space="preserve"> de 202</w:t>
      </w:r>
      <w:r w:rsidR="004F3CA2">
        <w:rPr>
          <w:rFonts w:ascii="Times New Roman" w:hAnsi="Times New Roman"/>
          <w:sz w:val="24"/>
          <w:szCs w:val="24"/>
        </w:rPr>
        <w:t>6</w:t>
      </w:r>
    </w:p>
    <w:p w:rsidR="00D07280" w:rsidP="00D07280" w14:paraId="048C8A54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9B2C6D" w:rsidP="009B2C6D" w14:paraId="7BCFADF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WANDY NOGUEIRA</w:t>
      </w:r>
    </w:p>
    <w:p w:rsidR="00D07280" w:rsidP="00D07280" w14:paraId="7F363826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D07280" w:rsidP="00D07280" w14:paraId="3D3E1D01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07280" w:rsidP="00D07280" w14:paraId="6D7D69C8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07280" w:rsidP="00D07280" w14:paraId="5E14FDDE" w14:textId="77777777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D07280" w:rsidP="00D07280" w14:paraId="665C156C" w14:textId="77777777">
      <w:pPr>
        <w:spacing w:after="0" w:line="360" w:lineRule="auto"/>
        <w:rPr>
          <w:rFonts w:ascii="Times New Roman" w:hAnsi="Times New Roman"/>
          <w:b/>
        </w:rPr>
      </w:pPr>
    </w:p>
    <w:p w:rsidR="00D07280" w:rsidP="00D07280" w14:paraId="75AEC006" w14:textId="77777777">
      <w:pPr>
        <w:spacing w:after="0" w:line="360" w:lineRule="auto"/>
        <w:rPr>
          <w:rFonts w:ascii="Times New Roman" w:hAnsi="Times New Roman"/>
          <w:b/>
        </w:rPr>
      </w:pPr>
    </w:p>
    <w:p w:rsidR="00D07280" w:rsidP="00D07280" w14:paraId="4C09A6AE" w14:textId="7E9E5F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IVAN SADA</w:t>
      </w:r>
    </w:p>
    <w:p w:rsidR="00D07280" w:rsidP="00D07280" w14:paraId="294C4ED5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D07280" w:rsidP="00D07280" w14:paraId="6F791140" w14:textId="77777777">
      <w:pPr>
        <w:spacing w:after="0" w:line="360" w:lineRule="auto"/>
        <w:rPr>
          <w:rFonts w:ascii="Times New Roman" w:hAnsi="Times New Roman"/>
          <w:b/>
        </w:rPr>
      </w:pPr>
    </w:p>
    <w:p w:rsidR="00D07280" w:rsidP="00D07280" w14:paraId="1297B638" w14:textId="77777777">
      <w:pPr>
        <w:spacing w:after="0" w:line="360" w:lineRule="auto"/>
        <w:rPr>
          <w:rFonts w:ascii="Times New Roman" w:hAnsi="Times New Roman"/>
          <w:b/>
        </w:rPr>
      </w:pPr>
    </w:p>
    <w:p w:rsidR="00D07280" w:rsidP="00D07280" w14:paraId="61364075" w14:textId="77777777">
      <w:pPr>
        <w:spacing w:after="0" w:line="360" w:lineRule="auto"/>
        <w:rPr>
          <w:rFonts w:ascii="Times New Roman" w:hAnsi="Times New Roman"/>
          <w:b/>
        </w:rPr>
      </w:pPr>
    </w:p>
    <w:p w:rsidR="00D07280" w:rsidP="00D07280" w14:paraId="7953B898" w14:textId="420FA991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WANDY NOGUEIRA</w:t>
      </w:r>
    </w:p>
    <w:p w:rsidR="00D07280" w:rsidP="00D07280" w14:paraId="1BDD953C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Membro</w:t>
      </w:r>
    </w:p>
    <w:p w:rsidR="004F3CA2" w:rsidP="00D07280" w14:paraId="5BE6658D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4F3CA2" w:rsidP="00D07280" w14:paraId="1CB83824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4F3CA2" w:rsidP="004F3CA2" w14:paraId="5853EF0A" w14:textId="2507A7BB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ELTON VARGAS DA SILVA</w:t>
      </w:r>
    </w:p>
    <w:p w:rsidR="004F3CA2" w:rsidP="004F3CA2" w14:paraId="270636E4" w14:textId="7777777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 w:rsidR="004F3CA2" w:rsidP="00D07280" w14:paraId="3DC8B852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D07280" w:rsidP="00D07280" w14:paraId="1EB2D592" w14:textId="77777777"/>
    <w:p w:rsidR="005C4A57" w:rsidRPr="00642D25" w:rsidP="00D07280" w14:paraId="5F1DFB98" w14:textId="564363C8">
      <w:pPr>
        <w:spacing w:after="0" w:line="360" w:lineRule="auto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7156945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59965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6605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4AB4"/>
    <w:rsid w:val="000D72E1"/>
    <w:rsid w:val="000E5D34"/>
    <w:rsid w:val="000F0329"/>
    <w:rsid w:val="000F327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01EF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45C80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B0BF9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3CA2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6570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4FAE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54E9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609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2C6D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14CD7"/>
    <w:rsid w:val="00A20BB5"/>
    <w:rsid w:val="00A27852"/>
    <w:rsid w:val="00A31691"/>
    <w:rsid w:val="00A349BE"/>
    <w:rsid w:val="00A43D90"/>
    <w:rsid w:val="00A44DA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4495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D017F9"/>
    <w:rsid w:val="00D03348"/>
    <w:rsid w:val="00D033CB"/>
    <w:rsid w:val="00D07280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2948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4017"/>
    <w:rsid w:val="00F054EE"/>
    <w:rsid w:val="00F07024"/>
    <w:rsid w:val="00F14EE6"/>
    <w:rsid w:val="00F163E7"/>
    <w:rsid w:val="00F25521"/>
    <w:rsid w:val="00F27C65"/>
    <w:rsid w:val="00F418E2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Aline</cp:lastModifiedBy>
  <cp:revision>3</cp:revision>
  <cp:lastPrinted>2021-07-30T11:45:00Z</cp:lastPrinted>
  <dcterms:created xsi:type="dcterms:W3CDTF">2026-01-08T14:38:00Z</dcterms:created>
  <dcterms:modified xsi:type="dcterms:W3CDTF">2026-01-12T13:44:00Z</dcterms:modified>
</cp:coreProperties>
</file>