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5572" w14:textId="12627652" w:rsidR="0092169B" w:rsidRDefault="0092169B" w:rsidP="008F2131">
      <w:pPr>
        <w:spacing w:after="0" w:line="240" w:lineRule="auto"/>
        <w:jc w:val="center"/>
      </w:pPr>
    </w:p>
    <w:p w14:paraId="1CB98AC6" w14:textId="4172BD4D" w:rsidR="00B25757" w:rsidRPr="00682B81" w:rsidRDefault="00B25757" w:rsidP="008F2131">
      <w:pPr>
        <w:pStyle w:val="Ttulo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="005427E9" w:rsidRPr="00682B81">
        <w:rPr>
          <w:szCs w:val="28"/>
        </w:rPr>
        <w:t xml:space="preserve"> </w:t>
      </w:r>
      <w:r w:rsidR="00682B81" w:rsidRP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3C3004">
        <w:rPr>
          <w:szCs w:val="28"/>
        </w:rPr>
        <w:t>63</w:t>
      </w:r>
      <w:r w:rsidRPr="00682B81">
        <w:rPr>
          <w:szCs w:val="28"/>
        </w:rPr>
        <w:t>/</w:t>
      </w:r>
      <w:r w:rsidR="00E744B5">
        <w:rPr>
          <w:szCs w:val="28"/>
        </w:rPr>
        <w:t>2025</w:t>
      </w:r>
    </w:p>
    <w:p w14:paraId="302F99D7" w14:textId="3BF11C69" w:rsidR="002A037F" w:rsidRPr="006F248B" w:rsidRDefault="00536B0E" w:rsidP="00536B0E">
      <w:pPr>
        <w:pStyle w:val="Recuodecorpodetexto2"/>
        <w:rPr>
          <w:rFonts w:ascii="Times New Roman" w:hAnsi="Times New Roman"/>
          <w:b/>
          <w:i/>
          <w:lang w:eastAsia="pt-BR"/>
        </w:rPr>
      </w:pPr>
      <w:r>
        <w:rPr>
          <w:rFonts w:ascii="Times New Roman" w:hAnsi="Times New Roman"/>
          <w:lang w:eastAsia="pt-BR"/>
        </w:rPr>
        <w:t xml:space="preserve">       </w:t>
      </w:r>
      <w:r w:rsidR="00C553BD">
        <w:rPr>
          <w:rFonts w:ascii="Times New Roman" w:hAnsi="Times New Roman"/>
          <w:lang w:eastAsia="pt-BR"/>
        </w:rPr>
        <w:tab/>
      </w:r>
      <w:r w:rsidR="003C3004">
        <w:rPr>
          <w:rFonts w:ascii="Times New Roman" w:hAnsi="Times New Roman"/>
          <w:lang w:eastAsia="pt-BR"/>
        </w:rPr>
        <w:t xml:space="preserve">  </w:t>
      </w:r>
      <w:r w:rsidR="009815B8">
        <w:rPr>
          <w:rFonts w:ascii="Times New Roman" w:hAnsi="Times New Roman"/>
          <w:lang w:eastAsia="pt-BR"/>
        </w:rPr>
        <w:t xml:space="preserve"> </w:t>
      </w:r>
      <w:r w:rsidR="004E1B45">
        <w:rPr>
          <w:rFonts w:ascii="Times New Roman" w:hAnsi="Times New Roman"/>
          <w:lang w:eastAsia="pt-BR"/>
        </w:rPr>
        <w:t>(</w:t>
      </w:r>
      <w:r w:rsidR="002A037F" w:rsidRPr="006F248B">
        <w:rPr>
          <w:rFonts w:ascii="Times New Roman" w:hAnsi="Times New Roman"/>
          <w:lang w:eastAsia="pt-BR"/>
        </w:rPr>
        <w:t xml:space="preserve">autoria: </w:t>
      </w:r>
      <w:r w:rsidR="00E63162">
        <w:rPr>
          <w:rFonts w:ascii="Times New Roman" w:hAnsi="Times New Roman"/>
          <w:lang w:eastAsia="pt-BR"/>
        </w:rPr>
        <w:t>vereador</w:t>
      </w:r>
      <w:r w:rsidR="003C3004">
        <w:rPr>
          <w:rFonts w:ascii="Times New Roman" w:hAnsi="Times New Roman"/>
          <w:lang w:eastAsia="pt-BR"/>
        </w:rPr>
        <w:t>es</w:t>
      </w:r>
      <w:r w:rsidR="00E63162">
        <w:rPr>
          <w:rFonts w:ascii="Times New Roman" w:hAnsi="Times New Roman"/>
          <w:lang w:eastAsia="pt-BR"/>
        </w:rPr>
        <w:t xml:space="preserve"> </w:t>
      </w:r>
      <w:r w:rsidR="003C3004">
        <w:rPr>
          <w:rFonts w:ascii="Times New Roman" w:hAnsi="Times New Roman"/>
          <w:lang w:eastAsia="pt-BR"/>
        </w:rPr>
        <w:t>Wandy da Costa Nogueira e Paulo Roberto de Almeida</w:t>
      </w:r>
      <w:r>
        <w:rPr>
          <w:rFonts w:ascii="Times New Roman" w:hAnsi="Times New Roman"/>
          <w:lang w:eastAsia="pt-BR"/>
        </w:rPr>
        <w:t>)</w:t>
      </w:r>
    </w:p>
    <w:p w14:paraId="4AC34EB1" w14:textId="77777777" w:rsidR="00C553BD" w:rsidRDefault="00C553BD" w:rsidP="008F2131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105ECD" w14:textId="702B5E08" w:rsidR="00B25757" w:rsidRDefault="00B25757" w:rsidP="008F2131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14:paraId="51FC31D4" w14:textId="77777777" w:rsidR="002360AB" w:rsidRDefault="002360AB" w:rsidP="004E478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BA7E791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4F6C7506" w14:textId="1227567D" w:rsidR="003C3004" w:rsidRDefault="003C3004" w:rsidP="003C3004">
      <w:pPr>
        <w:spacing w:after="0" w:line="240" w:lineRule="auto"/>
        <w:ind w:left="3540" w:firstLine="4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C3004">
        <w:rPr>
          <w:rFonts w:ascii="Times New Roman" w:hAnsi="Times New Roman"/>
          <w:bCs/>
          <w:i/>
          <w:iCs/>
          <w:sz w:val="24"/>
          <w:szCs w:val="24"/>
        </w:rPr>
        <w:t>Institui a Política Municipal de Conscientização e Prevenção à Adultização Precoce e de Promoção da Segurança Digital para Crianças e Adolescentes no Município de Várzea Paulista, e dá outras providências.</w:t>
      </w:r>
    </w:p>
    <w:p w14:paraId="16A7429F" w14:textId="77777777" w:rsidR="003C3004" w:rsidRPr="003C3004" w:rsidRDefault="003C3004" w:rsidP="003C3004">
      <w:pPr>
        <w:spacing w:after="0" w:line="240" w:lineRule="auto"/>
        <w:ind w:left="3540" w:firstLine="4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ED24D03" w14:textId="77777777" w:rsidR="003C3004" w:rsidRP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34E119CC" w14:textId="77777777" w:rsid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C3004">
        <w:rPr>
          <w:rFonts w:ascii="Times New Roman" w:hAnsi="Times New Roman"/>
          <w:bCs/>
        </w:rPr>
        <w:t xml:space="preserve">Art. 1º Fica instituída a Política Municipal de Conscientização e Prevenção à Adultização Precoce e de Promoção da Segurança Digital para Crianças e Adolescentes, em conformidade com os princípios do Estatuto da Criança e do Adolescente (Lei Federal nº 8.069/1990) e do Marco Civil da Internet (Lei Federal nº 12.965/2014). </w:t>
      </w:r>
    </w:p>
    <w:p w14:paraId="621ABEEC" w14:textId="77777777" w:rsidR="003C3004" w:rsidRP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3AA7794E" w14:textId="77777777" w:rsidR="003C3004" w:rsidRP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C3004">
        <w:rPr>
          <w:rFonts w:ascii="Times New Roman" w:hAnsi="Times New Roman"/>
          <w:bCs/>
        </w:rPr>
        <w:t xml:space="preserve">Art. 2º São objetivos da política instituída por esta Lei: </w:t>
      </w:r>
    </w:p>
    <w:p w14:paraId="45E58924" w14:textId="77777777" w:rsidR="003C3004" w:rsidRP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C3004">
        <w:rPr>
          <w:rFonts w:ascii="Times New Roman" w:hAnsi="Times New Roman"/>
          <w:bCs/>
        </w:rPr>
        <w:t xml:space="preserve">I – Promover o desenvolvimento psíquico, emocional e social saudável de crianças e adolescentes; </w:t>
      </w:r>
    </w:p>
    <w:p w14:paraId="11CB01D3" w14:textId="77777777" w:rsidR="003C3004" w:rsidRP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C3004">
        <w:rPr>
          <w:rFonts w:ascii="Times New Roman" w:hAnsi="Times New Roman"/>
          <w:bCs/>
        </w:rPr>
        <w:t xml:space="preserve">II – Conscientizar pais, responsáveis e educadores sobre os riscos da exposição inadequada de crianças e adolescentes no ambiente digital; </w:t>
      </w:r>
    </w:p>
    <w:p w14:paraId="3411A3AA" w14:textId="77777777" w:rsidR="003C3004" w:rsidRP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C3004">
        <w:rPr>
          <w:rFonts w:ascii="Times New Roman" w:hAnsi="Times New Roman"/>
          <w:bCs/>
        </w:rPr>
        <w:t>III – Fomentar o uso seguro, ético e responsável da internet;</w:t>
      </w:r>
    </w:p>
    <w:p w14:paraId="23C08A73" w14:textId="77777777" w:rsid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C3004">
        <w:rPr>
          <w:rFonts w:ascii="Times New Roman" w:hAnsi="Times New Roman"/>
          <w:bCs/>
        </w:rPr>
        <w:t xml:space="preserve">IV – Prevenir a prática de atos de adultização precoce, exploração sexual e outras formas de violência online contra crianças e adolescentes. </w:t>
      </w:r>
    </w:p>
    <w:p w14:paraId="305465AE" w14:textId="77777777" w:rsidR="003C3004" w:rsidRP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C8C2184" w14:textId="77777777" w:rsidR="003C3004" w:rsidRP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C3004">
        <w:rPr>
          <w:rFonts w:ascii="Times New Roman" w:hAnsi="Times New Roman"/>
          <w:bCs/>
        </w:rPr>
        <w:t xml:space="preserve">Art. 3º A política de que trata esta Lei será implementada pelo Poder Executivo, por meio de ações intersetoriais, observadas as seguintes diretrizes: </w:t>
      </w:r>
    </w:p>
    <w:p w14:paraId="16EE8039" w14:textId="77777777" w:rsidR="003C3004" w:rsidRP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C3004">
        <w:rPr>
          <w:rFonts w:ascii="Times New Roman" w:hAnsi="Times New Roman"/>
          <w:bCs/>
        </w:rPr>
        <w:t xml:space="preserve">I – Realização de campanhas educativas permanentes nas escolas da rede municipal, unidades de saúde e centros de assistência social; </w:t>
      </w:r>
    </w:p>
    <w:p w14:paraId="56B9D82F" w14:textId="77777777" w:rsidR="003C3004" w:rsidRP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C3004">
        <w:rPr>
          <w:rFonts w:ascii="Times New Roman" w:hAnsi="Times New Roman"/>
          <w:bCs/>
        </w:rPr>
        <w:t xml:space="preserve">II – Oferta de programas de capacitação, palestras e oficinas para pais, responsáveis e profissionais da educação e da saúde sobre segurança digital e identificação de riscos; </w:t>
      </w:r>
    </w:p>
    <w:p w14:paraId="32A755DF" w14:textId="77777777" w:rsid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C3004">
        <w:rPr>
          <w:rFonts w:ascii="Times New Roman" w:hAnsi="Times New Roman"/>
          <w:bCs/>
        </w:rPr>
        <w:t xml:space="preserve">III – Articulação com o Conselho Tutelar para o desenvolvimento de ações preventivas e de orientação junto às famílias em situação de vulnerabilidade; </w:t>
      </w:r>
    </w:p>
    <w:p w14:paraId="58961AD6" w14:textId="77777777" w:rsid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C3004">
        <w:rPr>
          <w:rFonts w:ascii="Times New Roman" w:hAnsi="Times New Roman"/>
          <w:bCs/>
        </w:rPr>
        <w:t xml:space="preserve">IV – Vedação ao uso de recursos e espaços públicos municipais para eventos ou publicidade que promovam a adultização precoce de crianças e adolescentes. </w:t>
      </w:r>
    </w:p>
    <w:p w14:paraId="2241F768" w14:textId="77777777" w:rsidR="003C3004" w:rsidRP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119060E2" w14:textId="77777777" w:rsid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C3004">
        <w:rPr>
          <w:rFonts w:ascii="Times New Roman" w:hAnsi="Times New Roman"/>
          <w:bCs/>
        </w:rPr>
        <w:t xml:space="preserve">Art. 4º O Poder Executivo regulamentará a presente Lei, no que couber, para assegurar sua efetiva implementação. </w:t>
      </w:r>
    </w:p>
    <w:p w14:paraId="0947EA6E" w14:textId="77777777" w:rsidR="003C3004" w:rsidRP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6AE1691C" w14:textId="77777777" w:rsid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C3004">
        <w:rPr>
          <w:rFonts w:ascii="Times New Roman" w:hAnsi="Times New Roman"/>
          <w:bCs/>
        </w:rPr>
        <w:t xml:space="preserve">Art. 5º As despesas decorrentes da execução desta Lei correrão por conta de dotações orçamentárias próprias, suplementadas se necessário. </w:t>
      </w:r>
    </w:p>
    <w:p w14:paraId="3ECDFFAC" w14:textId="77777777" w:rsidR="003C3004" w:rsidRP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648A3B0D" w14:textId="77777777" w:rsid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C3004">
        <w:rPr>
          <w:rFonts w:ascii="Times New Roman" w:hAnsi="Times New Roman"/>
          <w:bCs/>
        </w:rPr>
        <w:t>Art. 6º Esta Lei entra em vigor na data de sua publicação.</w:t>
      </w:r>
    </w:p>
    <w:p w14:paraId="5AEFCCAB" w14:textId="77777777" w:rsid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5163D748" w14:textId="77777777" w:rsidR="003C3004" w:rsidRPr="003C3004" w:rsidRDefault="003C3004" w:rsidP="003C300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7B3F4947" w14:textId="77777777" w:rsidR="00E70891" w:rsidRPr="00E70891" w:rsidRDefault="00E70891" w:rsidP="00E7089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36D60593" w14:textId="77777777" w:rsidR="00FE19F2" w:rsidRDefault="00FE19F2" w:rsidP="00C22B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4B81F54" w14:textId="3F12C389" w:rsidR="009815B8" w:rsidRPr="00525D6C" w:rsidRDefault="009815B8" w:rsidP="009815B8">
      <w:pPr>
        <w:spacing w:after="0" w:line="240" w:lineRule="auto"/>
        <w:jc w:val="both"/>
        <w:rPr>
          <w:rFonts w:ascii="Times New Roman" w:hAnsi="Times New Roman"/>
        </w:rPr>
      </w:pPr>
      <w:r w:rsidRPr="00525D6C">
        <w:rPr>
          <w:rFonts w:ascii="Times New Roman" w:hAnsi="Times New Roman"/>
        </w:rPr>
        <w:t xml:space="preserve">CÂMARA MUNICIPAL DE VÁRZEA PAULISTA, aos </w:t>
      </w:r>
      <w:r>
        <w:rPr>
          <w:rFonts w:ascii="Times New Roman" w:hAnsi="Times New Roman"/>
        </w:rPr>
        <w:t>dezes</w:t>
      </w:r>
      <w:r w:rsidR="003C3004">
        <w:rPr>
          <w:rFonts w:ascii="Times New Roman" w:hAnsi="Times New Roman"/>
        </w:rPr>
        <w:t xml:space="preserve">sete </w:t>
      </w:r>
      <w:r>
        <w:rPr>
          <w:rFonts w:ascii="Times New Roman" w:hAnsi="Times New Roman"/>
        </w:rPr>
        <w:t>dias</w:t>
      </w:r>
      <w:r w:rsidRPr="00525D6C">
        <w:rPr>
          <w:rFonts w:ascii="Times New Roman" w:hAnsi="Times New Roman"/>
        </w:rPr>
        <w:t xml:space="preserve"> do mês de </w:t>
      </w:r>
      <w:r>
        <w:rPr>
          <w:rFonts w:ascii="Times New Roman" w:hAnsi="Times New Roman"/>
        </w:rPr>
        <w:t>dezembro</w:t>
      </w:r>
      <w:r w:rsidRPr="00525D6C">
        <w:rPr>
          <w:rFonts w:ascii="Times New Roman" w:hAnsi="Times New Roman"/>
        </w:rPr>
        <w:t xml:space="preserve"> de dois mil e vinte e cinco (</w:t>
      </w:r>
      <w:r>
        <w:rPr>
          <w:rFonts w:ascii="Times New Roman" w:hAnsi="Times New Roman"/>
        </w:rPr>
        <w:t>1</w:t>
      </w:r>
      <w:r w:rsidR="003C3004">
        <w:rPr>
          <w:rFonts w:ascii="Times New Roman" w:hAnsi="Times New Roman"/>
        </w:rPr>
        <w:t>7</w:t>
      </w:r>
      <w:r>
        <w:rPr>
          <w:rFonts w:ascii="Times New Roman" w:hAnsi="Times New Roman"/>
        </w:rPr>
        <w:t>-12</w:t>
      </w:r>
      <w:r w:rsidRPr="00525D6C">
        <w:rPr>
          <w:rFonts w:ascii="Times New Roman" w:hAnsi="Times New Roman"/>
        </w:rPr>
        <w:t>-2025). -------------------------------------</w:t>
      </w:r>
      <w:r>
        <w:rPr>
          <w:rFonts w:ascii="Times New Roman" w:hAnsi="Times New Roman"/>
        </w:rPr>
        <w:t>--------------------------------.</w:t>
      </w:r>
    </w:p>
    <w:p w14:paraId="0EB747B5" w14:textId="77777777" w:rsidR="00A23BC0" w:rsidRDefault="00A23BC0" w:rsidP="00E74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D8C332" w14:textId="77777777" w:rsidR="00E63162" w:rsidRPr="00607310" w:rsidRDefault="00E63162" w:rsidP="00E74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B19DAF" w14:textId="77777777" w:rsidR="003762F4" w:rsidRDefault="003762F4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108B41" w14:textId="5F288CE2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10BB0B11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5FFEC4A0" w14:textId="77777777" w:rsidR="00E63162" w:rsidRDefault="00E63162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6D02EA" w14:textId="77777777" w:rsidR="00C553BD" w:rsidRPr="00BD7A69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09F293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4FABAD1F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78952695" w14:textId="77777777" w:rsidR="00C553BD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1BFAD8" w14:textId="77777777" w:rsidR="00E63162" w:rsidRPr="00BD7A69" w:rsidRDefault="00E63162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739E81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5994B24C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3888FBFB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BED424" w14:textId="77777777" w:rsidR="00E63162" w:rsidRPr="00BD7A69" w:rsidRDefault="00E63162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379503" w14:textId="7C138ED5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415C8335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2F4DF5A7" w14:textId="77777777" w:rsidR="00E63162" w:rsidRPr="00BD7A69" w:rsidRDefault="00E63162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A7A2B2" w14:textId="77777777" w:rsidR="003762F4" w:rsidRPr="00BD7A69" w:rsidRDefault="003762F4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41EB8F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2CF6B4BA" w14:textId="77777777" w:rsidR="00E744B5" w:rsidRPr="00BD7A69" w:rsidRDefault="00E744B5" w:rsidP="00E744B5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14:paraId="1A2EE3C2" w14:textId="77777777" w:rsidR="00B25757" w:rsidRDefault="00B25757" w:rsidP="008F21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41C0A3" w14:textId="77777777" w:rsidR="002A037F" w:rsidRDefault="002A037F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E133D86" w14:textId="77777777" w:rsidR="00E70891" w:rsidRDefault="00E70891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BA0B13C" w14:textId="77777777" w:rsidR="00E70891" w:rsidRDefault="00E70891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FC2B653" w14:textId="77777777" w:rsidR="00E70891" w:rsidRDefault="00E70891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9F4DF2" w14:textId="77777777" w:rsidR="004E1B45" w:rsidRDefault="004E1B45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2E33FA" w14:textId="4A1DDA05" w:rsidR="00B25757" w:rsidRDefault="00B25757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14:paraId="02701CAB" w14:textId="77777777" w:rsidR="00D242DF" w:rsidRDefault="00D242DF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866B6D0" w14:textId="77777777" w:rsidR="008E5ED6" w:rsidRDefault="008E5ED6" w:rsidP="004252A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74C49A4B" w14:textId="2461D64B" w:rsidR="004252AE" w:rsidRPr="007452C3" w:rsidRDefault="004252AE" w:rsidP="004252A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14:paraId="4EF89E1E" w14:textId="20F4D91A" w:rsidR="004252AE" w:rsidRPr="00DE0DAA" w:rsidRDefault="004252AE" w:rsidP="001C0454">
      <w:pPr>
        <w:pStyle w:val="SemEspaamento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 w:rsidR="004252AE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E8F5" w14:textId="77777777" w:rsidR="004A535D" w:rsidRDefault="004A535D" w:rsidP="008A0B84">
      <w:pPr>
        <w:spacing w:after="0" w:line="240" w:lineRule="auto"/>
      </w:pPr>
      <w:r>
        <w:separator/>
      </w:r>
    </w:p>
  </w:endnote>
  <w:endnote w:type="continuationSeparator" w:id="0">
    <w:p w14:paraId="1068418C" w14:textId="77777777" w:rsidR="004A535D" w:rsidRDefault="004A535D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FF1F" w14:textId="77777777" w:rsidR="004A535D" w:rsidRDefault="004A535D" w:rsidP="008A0B84">
      <w:pPr>
        <w:spacing w:after="0" w:line="240" w:lineRule="auto"/>
      </w:pPr>
      <w:r>
        <w:separator/>
      </w:r>
    </w:p>
  </w:footnote>
  <w:footnote w:type="continuationSeparator" w:id="0">
    <w:p w14:paraId="7C11B711" w14:textId="77777777" w:rsidR="004A535D" w:rsidRDefault="004A535D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7E0D9B"/>
    <w:multiLevelType w:val="hybridMultilevel"/>
    <w:tmpl w:val="0024A808"/>
    <w:lvl w:ilvl="0" w:tplc="F74CCD7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74B5DBD"/>
    <w:multiLevelType w:val="hybridMultilevel"/>
    <w:tmpl w:val="EC3AF6D2"/>
    <w:lvl w:ilvl="0" w:tplc="F74CCD7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157682"/>
    <w:multiLevelType w:val="hybridMultilevel"/>
    <w:tmpl w:val="F438AD74"/>
    <w:lvl w:ilvl="0" w:tplc="D4A8CD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010FE"/>
    <w:multiLevelType w:val="hybridMultilevel"/>
    <w:tmpl w:val="0964AB42"/>
    <w:lvl w:ilvl="0" w:tplc="7666B1F4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860581670">
    <w:abstractNumId w:val="0"/>
  </w:num>
  <w:num w:numId="2" w16cid:durableId="715397771">
    <w:abstractNumId w:val="6"/>
  </w:num>
  <w:num w:numId="3" w16cid:durableId="1309700030">
    <w:abstractNumId w:val="3"/>
  </w:num>
  <w:num w:numId="4" w16cid:durableId="731853029">
    <w:abstractNumId w:val="4"/>
  </w:num>
  <w:num w:numId="5" w16cid:durableId="136071027">
    <w:abstractNumId w:val="2"/>
  </w:num>
  <w:num w:numId="6" w16cid:durableId="34729511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9262F"/>
    <w:rsid w:val="001A10B9"/>
    <w:rsid w:val="001A5FDF"/>
    <w:rsid w:val="001A672D"/>
    <w:rsid w:val="001B39BA"/>
    <w:rsid w:val="001B4ED8"/>
    <w:rsid w:val="001C0454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3004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259EF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3B26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E2EBB"/>
    <w:rsid w:val="00BE62F9"/>
    <w:rsid w:val="00BF0A4B"/>
    <w:rsid w:val="00BF1D63"/>
    <w:rsid w:val="00BF3B6B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2F23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3162"/>
    <w:rsid w:val="00E67D4C"/>
    <w:rsid w:val="00E70891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2</cp:revision>
  <cp:lastPrinted>2024-02-07T15:32:00Z</cp:lastPrinted>
  <dcterms:created xsi:type="dcterms:W3CDTF">2025-12-17T13:13:00Z</dcterms:created>
  <dcterms:modified xsi:type="dcterms:W3CDTF">2025-12-17T13:13:00Z</dcterms:modified>
</cp:coreProperties>
</file>