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0F9" w:rsidRPr="00AC6F01" w:rsidP="00AC6F01" w14:paraId="08CE6CC1" w14:textId="5C64112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870F9" w:rsidRPr="002603FC" w:rsidP="005870F9" w14:paraId="722ED00C" w14:textId="326366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03FC">
        <w:rPr>
          <w:rFonts w:ascii="Times New Roman" w:hAnsi="Times New Roman"/>
          <w:b/>
          <w:bCs/>
          <w:sz w:val="28"/>
          <w:szCs w:val="28"/>
        </w:rPr>
        <w:t>EMENDA SUPRESSIVA Nº</w:t>
      </w:r>
      <w:r w:rsidR="00D600D8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Pr="002603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870F9" w:rsidRPr="00D600D8" w:rsidP="005870F9" w14:paraId="08F05572" w14:textId="7584F16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00D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AO PROJETO DE LEI ORDINÁRIA Nº </w:t>
      </w:r>
      <w:r w:rsidRPr="00D600D8" w:rsidR="005C471B">
        <w:rPr>
          <w:rFonts w:ascii="Times New Roman" w:hAnsi="Times New Roman"/>
          <w:b/>
          <w:bCs/>
          <w:color w:val="000000" w:themeColor="text1"/>
          <w:sz w:val="28"/>
          <w:szCs w:val="28"/>
        </w:rPr>
        <w:t>82/</w:t>
      </w:r>
      <w:r w:rsidRPr="00D600D8" w:rsidR="00326564">
        <w:rPr>
          <w:rFonts w:ascii="Times New Roman" w:hAnsi="Times New Roman"/>
          <w:b/>
          <w:bCs/>
          <w:color w:val="000000" w:themeColor="text1"/>
          <w:sz w:val="28"/>
          <w:szCs w:val="28"/>
        </w:rPr>
        <w:t>2025</w:t>
      </w:r>
    </w:p>
    <w:p w:rsidR="005870F9" w:rsidRPr="006723BD" w:rsidP="005870F9" w14:paraId="070ABE4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70F9" w:rsidP="005870F9" w14:paraId="42323E53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70F9" w:rsidP="00627495" w14:paraId="1C8DC727" w14:textId="4966954F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726450" w:rsidRPr="00627495" w:rsidP="00D600D8" w14:paraId="06A30D61" w14:textId="5485A3DD">
      <w:pPr>
        <w:spacing w:after="0" w:line="240" w:lineRule="auto"/>
        <w:ind w:left="495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27495">
        <w:rPr>
          <w:rFonts w:ascii="Times New Roman" w:hAnsi="Times New Roman"/>
          <w:color w:val="000000" w:themeColor="text1"/>
          <w:sz w:val="24"/>
          <w:szCs w:val="24"/>
        </w:rPr>
        <w:t xml:space="preserve">Suprime o </w:t>
      </w:r>
      <w:r w:rsidRPr="00627495" w:rsidR="00BB14D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27495">
        <w:rPr>
          <w:rFonts w:ascii="Times New Roman" w:hAnsi="Times New Roman"/>
          <w:color w:val="000000" w:themeColor="text1"/>
          <w:sz w:val="24"/>
          <w:szCs w:val="24"/>
        </w:rPr>
        <w:t xml:space="preserve">rt. 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t>6º</w:t>
      </w:r>
      <w:r w:rsidRPr="00627495" w:rsidR="00BB14D2">
        <w:rPr>
          <w:rFonts w:ascii="Times New Roman" w:hAnsi="Times New Roman"/>
          <w:color w:val="000000" w:themeColor="text1"/>
          <w:sz w:val="24"/>
          <w:szCs w:val="24"/>
        </w:rPr>
        <w:t xml:space="preserve"> do Projeto de Lei nº 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t>82</w:t>
      </w:r>
      <w:r w:rsidRPr="00627495" w:rsidR="00BB14D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27495" w:rsidR="00BB14D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600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27495" w:rsidR="00BB14D2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t>ispõe sobre o descarte seguro e adequado de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br/>
        <w:t>garrafas e recipientes de vidro por bares, adegas, restaurantes, e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br/>
        <w:t>estabelecimentos similares e dá outras providências”</w:t>
      </w:r>
      <w:r w:rsidRPr="00627495" w:rsidR="0062749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26450" w:rsidRPr="00627495" w:rsidP="00D600D8" w14:paraId="3844ED79" w14:textId="77777777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726450" w:rsidRPr="00263547" w:rsidP="00D600D8" w14:paraId="47570D61" w14:textId="77777777">
      <w:pPr>
        <w:spacing w:after="0" w:line="240" w:lineRule="auto"/>
        <w:ind w:left="1416" w:firstLine="709"/>
        <w:jc w:val="both"/>
        <w:rPr>
          <w:rFonts w:ascii="Times New Roman" w:hAnsi="Times New Roman"/>
          <w:sz w:val="24"/>
          <w:szCs w:val="24"/>
        </w:rPr>
      </w:pPr>
    </w:p>
    <w:p w:rsidR="005C471B" w:rsidP="002603FC" w14:paraId="6AFB3AD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471B" w:rsidP="002603FC" w14:paraId="63AE375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450" w:rsidRPr="00726450" w:rsidP="002603FC" w14:paraId="71A91495" w14:textId="430CF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450">
        <w:rPr>
          <w:rFonts w:ascii="Times New Roman" w:hAnsi="Times New Roman"/>
          <w:sz w:val="24"/>
          <w:szCs w:val="24"/>
        </w:rPr>
        <w:t xml:space="preserve">Suprima-se </w:t>
      </w:r>
      <w:r w:rsidRPr="00627495" w:rsidR="005C471B">
        <w:rPr>
          <w:rFonts w:ascii="Times New Roman" w:hAnsi="Times New Roman"/>
          <w:color w:val="000000" w:themeColor="text1"/>
          <w:sz w:val="24"/>
          <w:szCs w:val="24"/>
        </w:rPr>
        <w:t>o art. 6º do Projeto de Lei nº 82/2025</w:t>
      </w:r>
      <w:r w:rsidR="00BB14D2">
        <w:rPr>
          <w:rFonts w:ascii="Times New Roman" w:hAnsi="Times New Roman"/>
          <w:sz w:val="24"/>
          <w:szCs w:val="24"/>
        </w:rPr>
        <w:t>.</w:t>
      </w:r>
    </w:p>
    <w:p w:rsidR="00726450" w:rsidP="002603FC" w14:paraId="24E12A5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471B" w:rsidRPr="00726450" w:rsidP="002603FC" w14:paraId="4F860E1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1460" w:rsidRPr="00C0788F" w:rsidP="002603FC" w14:paraId="560FC4F4" w14:textId="7777777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603FC" w:rsidP="002603FC" w14:paraId="498ED392" w14:textId="7C78CBE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C471B">
        <w:rPr>
          <w:rFonts w:ascii="Times New Roman" w:hAnsi="Times New Roman"/>
          <w:bCs/>
          <w:sz w:val="24"/>
          <w:szCs w:val="24"/>
        </w:rPr>
        <w:t>02 de dezembro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603FC" w:rsidP="002603FC" w14:paraId="0757701E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603FC" w:rsidP="002603FC" w14:paraId="4074EDD7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603FC" w:rsidP="002603FC" w14:paraId="60D51AC2" w14:textId="3E2F582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627495">
        <w:rPr>
          <w:rFonts w:ascii="Times New Roman" w:hAnsi="Times New Roman"/>
          <w:b/>
          <w:bCs/>
          <w:sz w:val="24"/>
          <w:szCs w:val="24"/>
        </w:rPr>
        <w:t>IVAN LUIS SADA)</w:t>
      </w:r>
    </w:p>
    <w:p w:rsidR="002603FC" w:rsidP="002603FC" w14:paraId="6A707385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726450" w:rsidP="00726450" w14:paraId="3C41D0D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6450" w:rsidRPr="002B15E2" w:rsidP="00726450" w14:paraId="77C6768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6450" w:rsidP="00BB14D2" w14:paraId="13BEE31B" w14:textId="21C0B88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D600D8" w:rsidP="00BB14D2" w14:paraId="1365DBF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6450" w:rsidRPr="00D600D8" w:rsidP="00D600D8" w14:paraId="1D1B3B3B" w14:textId="50A58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600D8">
        <w:rPr>
          <w:rFonts w:ascii="Times New Roman" w:hAnsi="Times New Roman"/>
          <w:sz w:val="24"/>
          <w:szCs w:val="24"/>
        </w:rPr>
        <w:t>Embora o Supremo Tribunal Federal, no Tema 917 de</w:t>
      </w:r>
      <w:r w:rsidRPr="00D600D8">
        <w:rPr>
          <w:rFonts w:ascii="Times New Roman" w:hAnsi="Times New Roman"/>
          <w:sz w:val="24"/>
          <w:szCs w:val="24"/>
        </w:rPr>
        <w:br/>
        <w:t>Repercussão Geral, tenha firmado a tese de que “Não usurpa competência</w:t>
      </w:r>
      <w:r w:rsidRPr="00D600D8">
        <w:rPr>
          <w:rFonts w:ascii="Times New Roman" w:hAnsi="Times New Roman"/>
          <w:sz w:val="24"/>
          <w:szCs w:val="24"/>
        </w:rPr>
        <w:br/>
        <w:t>privativa do Chefe do Poder Executivo lei que, embora crie despesa para a</w:t>
      </w:r>
      <w:r w:rsidRPr="00D600D8">
        <w:rPr>
          <w:rFonts w:ascii="Times New Roman" w:hAnsi="Times New Roman"/>
          <w:sz w:val="24"/>
          <w:szCs w:val="24"/>
        </w:rPr>
        <w:br/>
        <w:t>Administração, não trata da sua estrutura ou da atribuição de seus órgãos nem</w:t>
      </w:r>
      <w:r w:rsidRPr="00D600D8">
        <w:rPr>
          <w:rFonts w:ascii="Times New Roman" w:hAnsi="Times New Roman"/>
          <w:sz w:val="24"/>
          <w:szCs w:val="24"/>
        </w:rPr>
        <w:br/>
        <w:t>do regime jurídico de servidores públicos”, a imposição de uma nova atividade</w:t>
      </w:r>
      <w:r w:rsidRPr="00D600D8">
        <w:rPr>
          <w:rFonts w:ascii="Times New Roman" w:hAnsi="Times New Roman"/>
          <w:sz w:val="24"/>
          <w:szCs w:val="24"/>
        </w:rPr>
        <w:br/>
        <w:t>de fiscalização, como a prevista no artigo 6º, pode ser interpretada como uma</w:t>
      </w:r>
      <w:r w:rsidRPr="00D600D8">
        <w:rPr>
          <w:rFonts w:ascii="Times New Roman" w:hAnsi="Times New Roman"/>
          <w:sz w:val="24"/>
          <w:szCs w:val="24"/>
        </w:rPr>
        <w:br/>
        <w:t>interferência indevida na gestão administrativa.</w:t>
      </w:r>
    </w:p>
    <w:p w:rsidR="00726450" w:rsidRPr="00D600D8" w:rsidP="00D600D8" w14:paraId="38BC17A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450" w:rsidP="002603FC" w14:paraId="22E45DFA" w14:textId="1A71F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6450" w:rsidRPr="00550628" w:rsidP="002603FC" w14:paraId="2DF60069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6450" w:rsidP="002603FC" w14:paraId="517A85A6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3FC" w:rsidP="002603FC" w14:paraId="41B5CE45" w14:textId="5A249FA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C471B">
        <w:rPr>
          <w:rFonts w:ascii="Times New Roman" w:hAnsi="Times New Roman"/>
          <w:bCs/>
          <w:sz w:val="24"/>
          <w:szCs w:val="24"/>
        </w:rPr>
        <w:t>02 de dezembro de 2025.</w:t>
      </w:r>
    </w:p>
    <w:p w:rsidR="002603FC" w:rsidP="002603FC" w14:paraId="76B70EC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603FC" w:rsidP="002603FC" w14:paraId="67BE965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603FC" w:rsidP="002603FC" w14:paraId="159BAFA1" w14:textId="71350189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D600D8">
        <w:rPr>
          <w:rFonts w:ascii="Times New Roman" w:hAnsi="Times New Roman"/>
          <w:b/>
          <w:bCs/>
          <w:sz w:val="24"/>
          <w:szCs w:val="24"/>
        </w:rPr>
        <w:t>IVAN LUIS SADA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r w:rsidR="00D600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C0C15" w:rsidRPr="00D600D8" w:rsidP="00D600D8" w14:paraId="6D005DE5" w14:textId="45B5287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8F" w14:paraId="31135FE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38F" w14:paraId="4F532C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8F" w:rsidRPr="00B435C5" w:rsidP="008A0B84" w14:paraId="3070937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38F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8765610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73305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03438F" w:rsidP="008A0B84" w14:paraId="1D82BCDE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91605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03438F" w:rsidP="00AD6DAE" w14:paraId="69D642B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3438F" w:rsidRPr="00AD6DAE" w:rsidP="00AD6DAE" w14:paraId="5BCAB52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03438F" w14:paraId="0A93B1D8" w14:textId="77777777">
    <w:pPr>
      <w:pStyle w:val="Header"/>
    </w:pPr>
  </w:p>
  <w:p w:rsidR="0003438F" w14:paraId="5F1A72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F9"/>
    <w:rsid w:val="0003438F"/>
    <w:rsid w:val="00111460"/>
    <w:rsid w:val="001A279E"/>
    <w:rsid w:val="001C0C15"/>
    <w:rsid w:val="002603FC"/>
    <w:rsid w:val="00263547"/>
    <w:rsid w:val="002A57E0"/>
    <w:rsid w:val="002B15E2"/>
    <w:rsid w:val="00326564"/>
    <w:rsid w:val="00416019"/>
    <w:rsid w:val="004A0C43"/>
    <w:rsid w:val="005138EC"/>
    <w:rsid w:val="005314C0"/>
    <w:rsid w:val="00550628"/>
    <w:rsid w:val="005870F9"/>
    <w:rsid w:val="005C471B"/>
    <w:rsid w:val="00627495"/>
    <w:rsid w:val="006723BD"/>
    <w:rsid w:val="006E5FDA"/>
    <w:rsid w:val="00726450"/>
    <w:rsid w:val="00760E60"/>
    <w:rsid w:val="007F5209"/>
    <w:rsid w:val="008A0B84"/>
    <w:rsid w:val="00956E37"/>
    <w:rsid w:val="00AB06B7"/>
    <w:rsid w:val="00AC6F01"/>
    <w:rsid w:val="00AD6DAE"/>
    <w:rsid w:val="00B10C52"/>
    <w:rsid w:val="00B435C5"/>
    <w:rsid w:val="00B76B10"/>
    <w:rsid w:val="00BB14D2"/>
    <w:rsid w:val="00BB5F54"/>
    <w:rsid w:val="00BE4DF7"/>
    <w:rsid w:val="00BE4F35"/>
    <w:rsid w:val="00C0788F"/>
    <w:rsid w:val="00D600D8"/>
    <w:rsid w:val="00D60CF7"/>
    <w:rsid w:val="00F05650"/>
    <w:rsid w:val="00F51432"/>
    <w:rsid w:val="00FF29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956677-2F2E-4D12-8F6E-831CD77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0F9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5870F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870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Juliana</cp:lastModifiedBy>
  <cp:revision>2</cp:revision>
  <cp:lastPrinted>2025-12-02T17:21:00Z</cp:lastPrinted>
  <dcterms:created xsi:type="dcterms:W3CDTF">2025-12-02T17:34:00Z</dcterms:created>
  <dcterms:modified xsi:type="dcterms:W3CDTF">2025-12-02T17:34:00Z</dcterms:modified>
</cp:coreProperties>
</file>