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509B2F74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087190">
        <w:rPr>
          <w:rFonts w:ascii="Arial" w:hAnsi="Arial" w:cs="Arial"/>
          <w:b/>
          <w:bCs/>
          <w:sz w:val="24"/>
          <w:szCs w:val="24"/>
        </w:rPr>
        <w:t>1</w:t>
      </w:r>
      <w:r w:rsidR="000F4CDC">
        <w:rPr>
          <w:rFonts w:ascii="Arial" w:hAnsi="Arial" w:cs="Arial"/>
          <w:b/>
          <w:bCs/>
          <w:sz w:val="24"/>
          <w:szCs w:val="24"/>
        </w:rPr>
        <w:t>1</w:t>
      </w:r>
      <w:r w:rsidR="00486BDB">
        <w:rPr>
          <w:rFonts w:ascii="Arial" w:hAnsi="Arial" w:cs="Arial"/>
          <w:b/>
          <w:bCs/>
          <w:sz w:val="24"/>
          <w:szCs w:val="24"/>
        </w:rPr>
        <w:t>3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7E2F713D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2F0C16">
        <w:rPr>
          <w:rFonts w:ascii="Arial" w:hAnsi="Arial" w:cs="Arial"/>
          <w:b/>
          <w:bCs/>
          <w:sz w:val="22"/>
          <w:szCs w:val="22"/>
        </w:rPr>
        <w:t>Wandy da Costa Nogueira</w:t>
      </w:r>
    </w:p>
    <w:p w14:paraId="5CDC8E82" w14:textId="018C5063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Valor:</w:t>
      </w:r>
      <w:r w:rsidRPr="00F22F61">
        <w:rPr>
          <w:rFonts w:ascii="Arial" w:hAnsi="Arial" w:cs="Arial"/>
          <w:sz w:val="22"/>
          <w:szCs w:val="22"/>
        </w:rPr>
        <w:t xml:space="preserve"> R$ </w:t>
      </w:r>
      <w:r w:rsidR="006F0218">
        <w:rPr>
          <w:rFonts w:ascii="Arial" w:hAnsi="Arial" w:cs="Arial"/>
          <w:sz w:val="22"/>
          <w:szCs w:val="22"/>
        </w:rPr>
        <w:t>1</w:t>
      </w:r>
      <w:r w:rsidR="00486BDB">
        <w:rPr>
          <w:rFonts w:ascii="Arial" w:hAnsi="Arial" w:cs="Arial"/>
          <w:sz w:val="22"/>
          <w:szCs w:val="22"/>
        </w:rPr>
        <w:t>0</w:t>
      </w:r>
      <w:r w:rsidR="000F4CDC">
        <w:rPr>
          <w:rFonts w:ascii="Arial" w:hAnsi="Arial" w:cs="Arial"/>
          <w:sz w:val="22"/>
          <w:szCs w:val="22"/>
        </w:rPr>
        <w:t>.000,00 (</w:t>
      </w:r>
      <w:r w:rsidR="006F0218">
        <w:rPr>
          <w:rFonts w:ascii="Arial" w:hAnsi="Arial" w:cs="Arial"/>
          <w:sz w:val="22"/>
          <w:szCs w:val="22"/>
        </w:rPr>
        <w:t>dez</w:t>
      </w:r>
      <w:r w:rsidR="000F4CDC">
        <w:rPr>
          <w:rFonts w:ascii="Arial" w:hAnsi="Arial" w:cs="Arial"/>
          <w:sz w:val="22"/>
          <w:szCs w:val="22"/>
        </w:rPr>
        <w:t xml:space="preserve"> mil reais)</w:t>
      </w:r>
    </w:p>
    <w:p w14:paraId="71EBD683" w14:textId="7F590959" w:rsidR="00462D1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Destino: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B32F33" w:rsidRPr="00B32F33">
        <w:rPr>
          <w:rFonts w:ascii="Arial" w:hAnsi="Arial" w:cs="Arial"/>
          <w:sz w:val="22"/>
          <w:szCs w:val="22"/>
        </w:rPr>
        <w:t>Unidade Gestora de Esporte, Lazer, Cultura e Turismo</w:t>
      </w:r>
      <w:r w:rsidR="000F4CDC">
        <w:rPr>
          <w:rFonts w:ascii="Arial" w:hAnsi="Arial" w:cs="Arial"/>
          <w:sz w:val="22"/>
          <w:szCs w:val="22"/>
        </w:rPr>
        <w:t>.</w:t>
      </w:r>
    </w:p>
    <w:p w14:paraId="5FB9ACDC" w14:textId="77777777" w:rsidR="002F0C16" w:rsidRPr="00F22F61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6D7A7D" w14:textId="1B7237E1" w:rsidR="00F22F61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Objeto</w:t>
      </w:r>
      <w:r w:rsidR="00F22F61" w:rsidRPr="00F22F61">
        <w:rPr>
          <w:rFonts w:ascii="Arial" w:hAnsi="Arial" w:cs="Arial"/>
          <w:b/>
          <w:bCs/>
          <w:sz w:val="22"/>
          <w:szCs w:val="22"/>
        </w:rPr>
        <w:t>:</w:t>
      </w:r>
      <w:r w:rsidR="00F22F61" w:rsidRPr="00F22F61">
        <w:rPr>
          <w:rFonts w:ascii="Arial" w:hAnsi="Arial" w:cs="Arial"/>
          <w:sz w:val="22"/>
          <w:szCs w:val="22"/>
        </w:rPr>
        <w:t xml:space="preserve"> </w:t>
      </w:r>
      <w:r w:rsidR="00486BDB" w:rsidRPr="00486BDB">
        <w:rPr>
          <w:rFonts w:ascii="Arial" w:hAnsi="Arial" w:cs="Arial"/>
          <w:sz w:val="22"/>
          <w:szCs w:val="22"/>
        </w:rPr>
        <w:t>Aquisição de material permanente ou equipamento</w:t>
      </w:r>
      <w:r w:rsidR="002D355C">
        <w:rPr>
          <w:rFonts w:ascii="Arial" w:hAnsi="Arial" w:cs="Arial"/>
          <w:sz w:val="22"/>
          <w:szCs w:val="22"/>
        </w:rPr>
        <w:t>.</w:t>
      </w:r>
    </w:p>
    <w:p w14:paraId="7B165096" w14:textId="77777777" w:rsidR="002F0C16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7CBA48" w14:textId="719E4775" w:rsidR="002F0C16" w:rsidRPr="002F0C16" w:rsidRDefault="002F0C16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Objetivo específico:</w:t>
      </w:r>
      <w:r>
        <w:rPr>
          <w:rFonts w:ascii="Arial" w:hAnsi="Arial" w:cs="Arial"/>
          <w:sz w:val="22"/>
          <w:szCs w:val="22"/>
        </w:rPr>
        <w:t xml:space="preserve"> </w:t>
      </w:r>
      <w:r w:rsidR="00486BDB" w:rsidRPr="00486BDB">
        <w:rPr>
          <w:rFonts w:ascii="Arial" w:hAnsi="Arial" w:cs="Arial"/>
          <w:sz w:val="22"/>
          <w:szCs w:val="22"/>
        </w:rPr>
        <w:t>Aquisição de materiais esportivos</w:t>
      </w:r>
      <w:r w:rsidR="000F4CDC">
        <w:rPr>
          <w:rFonts w:ascii="Arial" w:hAnsi="Arial" w:cs="Arial"/>
          <w:sz w:val="22"/>
          <w:szCs w:val="22"/>
        </w:rPr>
        <w:t>.</w:t>
      </w:r>
    </w:p>
    <w:p w14:paraId="7C00FD20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67D39867" w:rsidR="005740E6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Justificativa: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0F4CDC">
        <w:rPr>
          <w:rFonts w:ascii="Arial" w:hAnsi="Arial" w:cs="Arial"/>
          <w:sz w:val="22"/>
          <w:szCs w:val="22"/>
        </w:rPr>
        <w:t>S</w:t>
      </w:r>
      <w:r w:rsidR="000F4CDC" w:rsidRPr="000F4CDC">
        <w:rPr>
          <w:rFonts w:ascii="Arial" w:hAnsi="Arial" w:cs="Arial"/>
          <w:sz w:val="22"/>
          <w:szCs w:val="22"/>
        </w:rPr>
        <w:t xml:space="preserve">uprir </w:t>
      </w:r>
      <w:r w:rsidR="006F0218" w:rsidRPr="006F0218">
        <w:rPr>
          <w:rFonts w:ascii="Arial" w:hAnsi="Arial" w:cs="Arial"/>
          <w:sz w:val="22"/>
          <w:szCs w:val="22"/>
        </w:rPr>
        <w:t>as demandas da unidade gestora</w:t>
      </w:r>
      <w:r w:rsidR="00486BDB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43CD08DA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3B6311">
        <w:rPr>
          <w:rFonts w:ascii="Arial" w:hAnsi="Arial" w:cs="Arial"/>
          <w:sz w:val="22"/>
          <w:szCs w:val="22"/>
        </w:rPr>
        <w:t>3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28629D16" w:rsidR="00E20465" w:rsidRPr="00580A65" w:rsidRDefault="00BF3D36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Wandy da Costa Nogueira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17D2D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43A2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87190"/>
    <w:rsid w:val="0009104B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0F4CDC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203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D355C"/>
    <w:rsid w:val="002E09B7"/>
    <w:rsid w:val="002E1B78"/>
    <w:rsid w:val="002E3E8B"/>
    <w:rsid w:val="002E426A"/>
    <w:rsid w:val="002E5186"/>
    <w:rsid w:val="002E5B90"/>
    <w:rsid w:val="002E71E8"/>
    <w:rsid w:val="002E7C09"/>
    <w:rsid w:val="002F0C16"/>
    <w:rsid w:val="002F1759"/>
    <w:rsid w:val="002F1BBA"/>
    <w:rsid w:val="002F1F14"/>
    <w:rsid w:val="002F2236"/>
    <w:rsid w:val="002F3B4F"/>
    <w:rsid w:val="002F4AB2"/>
    <w:rsid w:val="002F6991"/>
    <w:rsid w:val="00300E99"/>
    <w:rsid w:val="00302E22"/>
    <w:rsid w:val="00303882"/>
    <w:rsid w:val="00304A6D"/>
    <w:rsid w:val="0030679F"/>
    <w:rsid w:val="00310BC2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311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2D11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BDB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6C58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0218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D7C93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4C73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5C5"/>
    <w:rsid w:val="00A6585B"/>
    <w:rsid w:val="00A65BB9"/>
    <w:rsid w:val="00A67854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0855"/>
    <w:rsid w:val="00AC4119"/>
    <w:rsid w:val="00AC482D"/>
    <w:rsid w:val="00AC5231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2F33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D36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1BAD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411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2F61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5BD8"/>
    <w:rsid w:val="00F37E2F"/>
    <w:rsid w:val="00F401B5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80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165</cp:revision>
  <cp:lastPrinted>2024-04-23T14:02:00Z</cp:lastPrinted>
  <dcterms:created xsi:type="dcterms:W3CDTF">2024-04-23T14:25:00Z</dcterms:created>
  <dcterms:modified xsi:type="dcterms:W3CDTF">2025-11-19T17:31:00Z</dcterms:modified>
</cp:coreProperties>
</file>