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CE56D0D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873367">
        <w:rPr>
          <w:rFonts w:ascii="Arial" w:hAnsi="Arial" w:cs="Arial"/>
          <w:b/>
          <w:bCs/>
          <w:sz w:val="24"/>
          <w:szCs w:val="24"/>
        </w:rPr>
        <w:t>7</w:t>
      </w:r>
      <w:r w:rsidR="00BF3FAB">
        <w:rPr>
          <w:rFonts w:ascii="Arial" w:hAnsi="Arial" w:cs="Arial"/>
          <w:b/>
          <w:bCs/>
          <w:sz w:val="24"/>
          <w:szCs w:val="24"/>
        </w:rPr>
        <w:t>6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050FA37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580A65" w:rsidRPr="00580A65"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1CA55AA6" w14:textId="41A4B994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580A65" w:rsidRPr="00580A65">
        <w:rPr>
          <w:rFonts w:ascii="Arial" w:hAnsi="Arial" w:cs="Arial"/>
          <w:sz w:val="22"/>
          <w:szCs w:val="22"/>
        </w:rPr>
        <w:t>68.000,00 (sessenta e oito mil).</w:t>
      </w:r>
    </w:p>
    <w:p w14:paraId="0E934363" w14:textId="4FD32CC7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580A65" w:rsidRPr="00580A65">
        <w:rPr>
          <w:rFonts w:ascii="Arial" w:hAnsi="Arial" w:cs="Arial"/>
          <w:sz w:val="22"/>
          <w:szCs w:val="22"/>
        </w:rPr>
        <w:t>Unidade Gestora Municipal de Saúde</w:t>
      </w:r>
      <w:r w:rsidR="00A80D83" w:rsidRPr="00580A65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48D9C773" w14:textId="77777777" w:rsidR="00580A65" w:rsidRPr="00580A65" w:rsidRDefault="00580A65" w:rsidP="00580A6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80A65">
        <w:rPr>
          <w:rFonts w:ascii="Arial" w:hAnsi="Arial" w:cs="Arial"/>
          <w:b/>
          <w:sz w:val="22"/>
          <w:szCs w:val="22"/>
        </w:rPr>
        <w:t xml:space="preserve">Objeto: </w:t>
      </w:r>
      <w:r w:rsidRPr="00580A65">
        <w:rPr>
          <w:rFonts w:ascii="Arial" w:hAnsi="Arial" w:cs="Arial"/>
          <w:bCs/>
          <w:sz w:val="22"/>
          <w:szCs w:val="22"/>
        </w:rPr>
        <w:t>Aquisição de</w:t>
      </w:r>
      <w:r w:rsidRPr="00580A65">
        <w:rPr>
          <w:rFonts w:ascii="Arial" w:hAnsi="Arial" w:cs="Arial"/>
          <w:b/>
          <w:sz w:val="22"/>
          <w:szCs w:val="22"/>
        </w:rPr>
        <w:t xml:space="preserve"> </w:t>
      </w:r>
      <w:r w:rsidRPr="00580A65">
        <w:rPr>
          <w:rFonts w:ascii="Arial" w:hAnsi="Arial" w:cs="Arial"/>
          <w:bCs/>
          <w:sz w:val="22"/>
          <w:szCs w:val="22"/>
        </w:rPr>
        <w:t>Equipamentos Tecnológicos para as Unidade Básica de Saúde, conforme abaixo:</w:t>
      </w:r>
    </w:p>
    <w:p w14:paraId="5E0776DD" w14:textId="77777777" w:rsidR="00580A65" w:rsidRPr="00580A65" w:rsidRDefault="00580A65" w:rsidP="00580A6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80A65">
        <w:rPr>
          <w:rFonts w:ascii="Arial" w:hAnsi="Arial" w:cs="Arial"/>
          <w:b/>
          <w:sz w:val="22"/>
          <w:szCs w:val="22"/>
        </w:rPr>
        <w:t>I-</w:t>
      </w:r>
      <w:r w:rsidRPr="00580A65">
        <w:rPr>
          <w:rFonts w:ascii="Arial" w:hAnsi="Arial" w:cs="Arial"/>
          <w:bCs/>
          <w:sz w:val="22"/>
          <w:szCs w:val="22"/>
        </w:rPr>
        <w:t xml:space="preserve"> Aquisição de 14 (quatorze) Tablets para Agentes Comunitários de Saúde das UBS Jd. Promeca, Vila Marajó, Vila Real e Jd. América IV</w:t>
      </w:r>
    </w:p>
    <w:p w14:paraId="5F67F30B" w14:textId="77777777" w:rsidR="00580A65" w:rsidRPr="00580A65" w:rsidRDefault="00580A65" w:rsidP="00580A6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80A65">
        <w:rPr>
          <w:rFonts w:ascii="Arial" w:hAnsi="Arial" w:cs="Arial"/>
          <w:bCs/>
          <w:sz w:val="22"/>
          <w:szCs w:val="22"/>
        </w:rPr>
        <w:t>Valor: R$ R$ 42.000,00</w:t>
      </w:r>
    </w:p>
    <w:p w14:paraId="0F7CF5CC" w14:textId="77777777" w:rsidR="00580A65" w:rsidRPr="00580A65" w:rsidRDefault="00580A65" w:rsidP="00580A6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80A65">
        <w:rPr>
          <w:rFonts w:ascii="Arial" w:hAnsi="Arial" w:cs="Arial"/>
          <w:b/>
          <w:sz w:val="22"/>
          <w:szCs w:val="22"/>
        </w:rPr>
        <w:t>II-</w:t>
      </w:r>
      <w:r w:rsidRPr="00580A65">
        <w:rPr>
          <w:rFonts w:ascii="Arial" w:hAnsi="Arial" w:cs="Arial"/>
          <w:bCs/>
          <w:sz w:val="22"/>
          <w:szCs w:val="22"/>
        </w:rPr>
        <w:t xml:space="preserve"> Aquisição de 06 (seis) Projetores Full HD para as Unidades Básicas da Vila Real, Vila Popular, Jd. Alessandra, Jd. Promeca, Jd. América IV e Jd. Buriti.</w:t>
      </w:r>
    </w:p>
    <w:p w14:paraId="47EE587E" w14:textId="77777777" w:rsidR="00580A65" w:rsidRPr="00580A65" w:rsidRDefault="00580A65" w:rsidP="00580A6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80A65">
        <w:rPr>
          <w:rFonts w:ascii="Arial" w:hAnsi="Arial" w:cs="Arial"/>
          <w:bCs/>
          <w:sz w:val="22"/>
          <w:szCs w:val="22"/>
        </w:rPr>
        <w:t>Valor: R$ R$ 20.000,00</w:t>
      </w:r>
    </w:p>
    <w:p w14:paraId="45AD9284" w14:textId="77777777" w:rsidR="00580A65" w:rsidRPr="00580A65" w:rsidRDefault="00580A65" w:rsidP="00580A6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80A65">
        <w:rPr>
          <w:rFonts w:ascii="Arial" w:hAnsi="Arial" w:cs="Arial"/>
          <w:b/>
          <w:sz w:val="22"/>
          <w:szCs w:val="22"/>
        </w:rPr>
        <w:t>III-</w:t>
      </w:r>
      <w:r w:rsidRPr="00580A65">
        <w:rPr>
          <w:rFonts w:ascii="Arial" w:hAnsi="Arial" w:cs="Arial"/>
          <w:bCs/>
          <w:sz w:val="22"/>
          <w:szCs w:val="22"/>
        </w:rPr>
        <w:t xml:space="preserve"> Aquisição de 08 (oito) Câmeras Full HD para Sistema de Segurança por vídeo a ser instalado na Unidade Básica de Saúde da Vila Real.</w:t>
      </w:r>
    </w:p>
    <w:p w14:paraId="2EDAACFE" w14:textId="77777777" w:rsidR="00580A65" w:rsidRPr="00580A65" w:rsidRDefault="00580A65" w:rsidP="00580A6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80A65">
        <w:rPr>
          <w:rFonts w:ascii="Arial" w:hAnsi="Arial" w:cs="Arial"/>
          <w:bCs/>
          <w:sz w:val="22"/>
          <w:szCs w:val="22"/>
        </w:rPr>
        <w:t>Valor: R$ 6.000,00</w:t>
      </w:r>
    </w:p>
    <w:p w14:paraId="162B5A5A" w14:textId="77777777" w:rsidR="00580A65" w:rsidRPr="00580A65" w:rsidRDefault="00580A65" w:rsidP="00580A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E6B255" w14:textId="77777777" w:rsidR="00580A65" w:rsidRPr="00580A65" w:rsidRDefault="00580A65" w:rsidP="00580A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sz w:val="22"/>
          <w:szCs w:val="22"/>
        </w:rPr>
        <w:t>Objetivo específico:</w:t>
      </w:r>
      <w:r w:rsidRPr="00580A65">
        <w:rPr>
          <w:rFonts w:ascii="Arial" w:hAnsi="Arial" w:cs="Arial"/>
          <w:sz w:val="22"/>
          <w:szCs w:val="22"/>
        </w:rPr>
        <w:t xml:space="preserve"> Aprimorar os serviços administrativos e assistenciais das UBSs, promovendo a informatização, a comunicação e a segurança dos espaços de atendimento à população.</w:t>
      </w:r>
    </w:p>
    <w:p w14:paraId="29544271" w14:textId="77777777" w:rsidR="00580A65" w:rsidRPr="00580A65" w:rsidRDefault="00580A65" w:rsidP="00580A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BBBBBA" w14:textId="0EFA25B4" w:rsidR="00E20465" w:rsidRPr="00580A65" w:rsidRDefault="00580A65" w:rsidP="00580A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sz w:val="22"/>
          <w:szCs w:val="22"/>
        </w:rPr>
        <w:t>Justificativa:</w:t>
      </w:r>
      <w:r w:rsidRPr="00580A65">
        <w:rPr>
          <w:rFonts w:ascii="Arial" w:hAnsi="Arial" w:cs="Arial"/>
          <w:sz w:val="22"/>
          <w:szCs w:val="22"/>
        </w:rPr>
        <w:t xml:space="preserve"> A informatização e modernização das UBSs são essenciais para a eficiência da atenção básica. A aquisição de tablets auxiliará o trabalho das agentes comunitárias de saúde, garantindo registros mais ágeis e precisos. Os projetores permitirão a realização de treinamentos e atividades educativas com pacientes e servidores. As câmeras de segurança reforçarão a proteção do patrimônio público e dos profissionais, contribuindo para um ambiente mais seguro.</w:t>
      </w:r>
    </w:p>
    <w:p w14:paraId="24C1DCC0" w14:textId="77777777" w:rsidR="00313165" w:rsidRPr="00580A65" w:rsidRDefault="00313165" w:rsidP="003131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14753A73" w:rsidR="00E20465" w:rsidRPr="00580A65" w:rsidRDefault="00580A6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119</cp:revision>
  <cp:lastPrinted>2024-04-23T14:02:00Z</cp:lastPrinted>
  <dcterms:created xsi:type="dcterms:W3CDTF">2024-04-23T14:25:00Z</dcterms:created>
  <dcterms:modified xsi:type="dcterms:W3CDTF">2025-11-19T14:58:00Z</dcterms:modified>
</cp:coreProperties>
</file>