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A3C60C2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7968A8">
        <w:rPr>
          <w:rFonts w:ascii="Arial" w:hAnsi="Arial" w:cs="Arial"/>
          <w:b/>
          <w:bCs/>
          <w:sz w:val="24"/>
          <w:szCs w:val="24"/>
        </w:rPr>
        <w:t>4</w:t>
      </w:r>
      <w:r w:rsidR="00B40562">
        <w:rPr>
          <w:rFonts w:ascii="Arial" w:hAnsi="Arial" w:cs="Arial"/>
          <w:b/>
          <w:bCs/>
          <w:sz w:val="24"/>
          <w:szCs w:val="24"/>
        </w:rPr>
        <w:t>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73432E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73432E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73432E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745B6232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Autor:</w:t>
      </w:r>
      <w:r w:rsidRPr="0073432E">
        <w:rPr>
          <w:rFonts w:ascii="Arial" w:hAnsi="Arial" w:cs="Arial"/>
          <w:sz w:val="24"/>
          <w:szCs w:val="24"/>
        </w:rPr>
        <w:t xml:space="preserve"> Vereador </w:t>
      </w:r>
      <w:r w:rsidR="00276F72" w:rsidRPr="0073432E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1CA55AA6" w14:textId="4118228E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Valor: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DF0795" w:rsidRPr="0073432E">
        <w:rPr>
          <w:rFonts w:ascii="Arial" w:hAnsi="Arial" w:cs="Arial"/>
          <w:sz w:val="24"/>
          <w:szCs w:val="24"/>
        </w:rPr>
        <w:t xml:space="preserve">R$ </w:t>
      </w:r>
      <w:r w:rsidR="00554F06">
        <w:rPr>
          <w:rFonts w:ascii="Arial" w:hAnsi="Arial" w:cs="Arial"/>
          <w:sz w:val="24"/>
          <w:szCs w:val="24"/>
        </w:rPr>
        <w:t>10.</w:t>
      </w:r>
      <w:r w:rsidR="00F12DE2">
        <w:rPr>
          <w:rFonts w:ascii="Arial" w:hAnsi="Arial" w:cs="Arial"/>
          <w:sz w:val="24"/>
          <w:szCs w:val="24"/>
        </w:rPr>
        <w:t>000,00 (dez mil reais)</w:t>
      </w:r>
    </w:p>
    <w:p w14:paraId="0E934363" w14:textId="5AD320BF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Destino: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F12DE2" w:rsidRPr="00F12DE2">
        <w:rPr>
          <w:rFonts w:ascii="Arial" w:hAnsi="Arial" w:cs="Arial"/>
          <w:sz w:val="24"/>
          <w:szCs w:val="24"/>
        </w:rPr>
        <w:t xml:space="preserve">Unidade Gestora Municipal </w:t>
      </w:r>
      <w:r w:rsidR="00B7641A">
        <w:rPr>
          <w:rFonts w:ascii="Arial" w:hAnsi="Arial" w:cs="Arial"/>
          <w:sz w:val="24"/>
          <w:szCs w:val="24"/>
        </w:rPr>
        <w:t>de Meio Ambiente</w:t>
      </w:r>
      <w:r w:rsidR="00F12DE2" w:rsidRPr="00F12DE2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67DCDB60" w:rsidR="00E20465" w:rsidRPr="0073432E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Objeto: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B7641A" w:rsidRPr="00B7641A">
        <w:rPr>
          <w:rFonts w:ascii="Arial" w:hAnsi="Arial" w:cs="Arial"/>
          <w:sz w:val="24"/>
          <w:szCs w:val="24"/>
        </w:rPr>
        <w:t>Aquisição de equipamentos e materiais permanentes</w:t>
      </w:r>
      <w:r w:rsidR="00AE09F8" w:rsidRPr="0073432E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73432E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777BF91B" w:rsidR="00073A9B" w:rsidRPr="0073432E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Objetivo específico: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B7641A" w:rsidRPr="00B7641A">
        <w:rPr>
          <w:rFonts w:ascii="Arial" w:hAnsi="Arial" w:cs="Arial"/>
          <w:sz w:val="24"/>
          <w:szCs w:val="24"/>
        </w:rPr>
        <w:t>Destinar recursos à Unidade Gestora Municipal de Meio Ambiente para aquisição de equipamentos e materiais permanentes voltados ao fortalecimento das ações de conservação ambiental, manutenção de áreas verdes e melhoria das condições operacionais da pasta.</w:t>
      </w:r>
    </w:p>
    <w:p w14:paraId="27DFD205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62B015B6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Justificativa: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B7641A" w:rsidRPr="00B7641A">
        <w:rPr>
          <w:rFonts w:ascii="Arial" w:hAnsi="Arial" w:cs="Arial"/>
          <w:sz w:val="24"/>
          <w:szCs w:val="24"/>
        </w:rPr>
        <w:t>A presente emenda tem por finalidade apoiar a atuação da Unidade Gestora Municipal de Meio Ambiente por meio da aquisição de equipamentos e materiais permanentes necessários às atividades de gestão, fiscalização e preservação ambiental. O investimento contribuirá para o aprimoramento das ações voltadas à sustentabilidade, à limpeza de áreas públicas e ao cuidado com o patrimônio natural do município</w:t>
      </w:r>
      <w:r w:rsidR="00073A9B" w:rsidRPr="0073432E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174AE435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>Várzea Paulista, 2</w:t>
      </w:r>
      <w:r w:rsidR="00B7641A">
        <w:rPr>
          <w:rFonts w:ascii="Arial" w:hAnsi="Arial" w:cs="Arial"/>
          <w:sz w:val="24"/>
          <w:szCs w:val="24"/>
        </w:rPr>
        <w:t>4</w:t>
      </w:r>
      <w:r w:rsidRPr="0073432E">
        <w:rPr>
          <w:rFonts w:ascii="Arial" w:hAnsi="Arial" w:cs="Arial"/>
          <w:sz w:val="24"/>
          <w:szCs w:val="24"/>
        </w:rPr>
        <w:t xml:space="preserve"> de outubro de 2025</w:t>
      </w:r>
    </w:p>
    <w:p w14:paraId="4B5846A3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C82A4F" w:rsidR="00E20465" w:rsidRPr="0073432E" w:rsidRDefault="00276F72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275981F5" w14:textId="07E98CFC" w:rsidR="003533C7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73432E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341E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41A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74</cp:revision>
  <cp:lastPrinted>2024-04-23T14:02:00Z</cp:lastPrinted>
  <dcterms:created xsi:type="dcterms:W3CDTF">2024-04-23T14:25:00Z</dcterms:created>
  <dcterms:modified xsi:type="dcterms:W3CDTF">2025-11-26T13:41:00Z</dcterms:modified>
</cp:coreProperties>
</file>