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30B34D0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212A07">
        <w:rPr>
          <w:rFonts w:ascii="Arial" w:hAnsi="Arial" w:cs="Arial"/>
          <w:b/>
          <w:bCs/>
          <w:sz w:val="24"/>
          <w:szCs w:val="24"/>
        </w:rPr>
        <w:t>21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D8FDD33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</w:t>
      </w:r>
      <w:r w:rsidR="007F548E">
        <w:rPr>
          <w:rFonts w:ascii="Arial" w:hAnsi="Arial" w:cs="Arial"/>
          <w:sz w:val="24"/>
          <w:szCs w:val="24"/>
        </w:rPr>
        <w:t>0</w:t>
      </w:r>
      <w:r w:rsidR="00330893">
        <w:rPr>
          <w:rFonts w:ascii="Arial" w:hAnsi="Arial" w:cs="Arial"/>
          <w:sz w:val="24"/>
          <w:szCs w:val="24"/>
        </w:rPr>
        <w:t>.000,00 (</w:t>
      </w:r>
      <w:r w:rsidR="007F548E">
        <w:rPr>
          <w:rFonts w:ascii="Arial" w:hAnsi="Arial" w:cs="Arial"/>
          <w:sz w:val="24"/>
          <w:szCs w:val="24"/>
        </w:rPr>
        <w:t>dez</w:t>
      </w:r>
      <w:r w:rsidR="00330893">
        <w:rPr>
          <w:rFonts w:ascii="Arial" w:hAnsi="Arial" w:cs="Arial"/>
          <w:sz w:val="24"/>
          <w:szCs w:val="24"/>
        </w:rPr>
        <w:t xml:space="preserve">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75171CD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6C19F5">
        <w:rPr>
          <w:rFonts w:ascii="Arial" w:hAnsi="Arial" w:cs="Arial"/>
          <w:sz w:val="24"/>
          <w:szCs w:val="24"/>
        </w:rPr>
        <w:t>do Meio Ambiente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171C250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6C19F5" w:rsidRPr="006C19F5">
        <w:rPr>
          <w:rFonts w:ascii="Arial" w:hAnsi="Arial" w:cs="Arial"/>
          <w:sz w:val="24"/>
          <w:szCs w:val="24"/>
        </w:rPr>
        <w:t>Aquisição de material de consumo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0489608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6C19F5" w:rsidRPr="006C19F5">
        <w:rPr>
          <w:rFonts w:ascii="Arial" w:hAnsi="Arial" w:cs="Arial"/>
          <w:sz w:val="24"/>
          <w:szCs w:val="24"/>
        </w:rPr>
        <w:t>Para suprir a necessidade da unidade gestora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2A07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B67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70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34</cp:revision>
  <cp:lastPrinted>2024-04-23T14:02:00Z</cp:lastPrinted>
  <dcterms:created xsi:type="dcterms:W3CDTF">2024-04-23T14:25:00Z</dcterms:created>
  <dcterms:modified xsi:type="dcterms:W3CDTF">2025-11-12T16:37:00Z</dcterms:modified>
</cp:coreProperties>
</file>