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A0170FD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BE5BCA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22CA1135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BE5BCA">
        <w:rPr>
          <w:rFonts w:ascii="Arial" w:hAnsi="Arial" w:cs="Arial"/>
          <w:sz w:val="24"/>
          <w:szCs w:val="24"/>
        </w:rPr>
        <w:t>35</w:t>
      </w:r>
      <w:r w:rsidR="00DF0795">
        <w:rPr>
          <w:rFonts w:ascii="Arial" w:hAnsi="Arial" w:cs="Arial"/>
          <w:sz w:val="24"/>
          <w:szCs w:val="24"/>
        </w:rPr>
        <w:t>.000,00 (</w:t>
      </w:r>
      <w:r w:rsidR="00BE5BCA">
        <w:rPr>
          <w:rFonts w:ascii="Arial" w:hAnsi="Arial" w:cs="Arial"/>
          <w:sz w:val="24"/>
          <w:szCs w:val="24"/>
        </w:rPr>
        <w:t>trinta e cinco</w:t>
      </w:r>
      <w:r w:rsidR="00DF0795">
        <w:rPr>
          <w:rFonts w:ascii="Arial" w:hAnsi="Arial" w:cs="Arial"/>
          <w:sz w:val="24"/>
          <w:szCs w:val="24"/>
        </w:rPr>
        <w:t xml:space="preserve"> mil reais)</w:t>
      </w:r>
      <w:r w:rsidR="00C72158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7FE2A0E6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B47D5" w:rsidRPr="00AB47D5">
        <w:rPr>
          <w:rFonts w:ascii="Arial" w:hAnsi="Arial" w:cs="Arial"/>
          <w:sz w:val="24"/>
          <w:szCs w:val="24"/>
        </w:rPr>
        <w:t>Gestão Municipal de Infraestrutura Urbana e Obras Públicas</w:t>
      </w:r>
      <w:r w:rsidR="00C72158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D4DEA5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E5BCA" w:rsidRPr="00BE5BCA">
        <w:rPr>
          <w:rFonts w:ascii="Arial" w:hAnsi="Arial" w:cs="Arial"/>
          <w:sz w:val="24"/>
          <w:szCs w:val="24"/>
        </w:rPr>
        <w:t xml:space="preserve">Aquisição </w:t>
      </w:r>
      <w:r w:rsidR="00BE5BCA" w:rsidRPr="00BE5BCA">
        <w:rPr>
          <w:rFonts w:ascii="Arial" w:hAnsi="Arial" w:cs="Arial"/>
          <w:sz w:val="24"/>
          <w:szCs w:val="24"/>
        </w:rPr>
        <w:t>de material permanente para instalação de academia ao ar livre e parquinho infantil,</w:t>
      </w:r>
      <w:r w:rsidR="00BE5BCA" w:rsidRPr="00BE5BCA">
        <w:rPr>
          <w:rFonts w:ascii="Arial" w:hAnsi="Arial" w:cs="Arial"/>
          <w:sz w:val="24"/>
          <w:szCs w:val="24"/>
        </w:rPr>
        <w:t xml:space="preserve"> no Espaço de Lazer</w:t>
      </w:r>
      <w:r w:rsidR="00BE5BCA">
        <w:rPr>
          <w:rFonts w:ascii="Arial" w:hAnsi="Arial" w:cs="Arial"/>
          <w:sz w:val="24"/>
          <w:szCs w:val="24"/>
        </w:rPr>
        <w:t xml:space="preserve"> localizado na </w:t>
      </w:r>
      <w:r w:rsidR="00BE5BCA" w:rsidRPr="00BE5BCA">
        <w:rPr>
          <w:rFonts w:ascii="Arial" w:hAnsi="Arial" w:cs="Arial"/>
          <w:sz w:val="24"/>
          <w:szCs w:val="24"/>
        </w:rPr>
        <w:t>Rua Atroaris, Vila Tupi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176F286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B47D5">
        <w:rPr>
          <w:rFonts w:ascii="Arial" w:hAnsi="Arial" w:cs="Arial"/>
          <w:sz w:val="24"/>
          <w:szCs w:val="24"/>
        </w:rPr>
        <w:t>D</w:t>
      </w:r>
      <w:r w:rsidR="00AB47D5" w:rsidRPr="00AB47D5">
        <w:rPr>
          <w:rFonts w:ascii="Arial" w:hAnsi="Arial" w:cs="Arial"/>
          <w:sz w:val="24"/>
          <w:szCs w:val="24"/>
        </w:rPr>
        <w:t xml:space="preserve">estinado </w:t>
      </w:r>
      <w:r w:rsidR="00BE5BCA" w:rsidRPr="00BE5BCA">
        <w:rPr>
          <w:rFonts w:ascii="Arial" w:hAnsi="Arial" w:cs="Arial"/>
          <w:sz w:val="24"/>
          <w:szCs w:val="24"/>
        </w:rPr>
        <w:t xml:space="preserve">para a população poderem fazer exercícios físicos e lazer, dando mais qualidade de vida </w:t>
      </w:r>
      <w:r w:rsidR="00BE5BCA">
        <w:rPr>
          <w:rFonts w:ascii="Arial" w:hAnsi="Arial" w:cs="Arial"/>
          <w:sz w:val="24"/>
          <w:szCs w:val="24"/>
        </w:rPr>
        <w:t>à</w:t>
      </w:r>
      <w:r w:rsidR="00BE5BCA" w:rsidRPr="00BE5BCA">
        <w:rPr>
          <w:rFonts w:ascii="Arial" w:hAnsi="Arial" w:cs="Arial"/>
          <w:sz w:val="24"/>
          <w:szCs w:val="24"/>
        </w:rPr>
        <w:t>s pessoas</w:t>
      </w:r>
      <w:r w:rsidR="00AB47D5" w:rsidRPr="00AB47D5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Dr. Chico Spinucci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</cp:revision>
  <cp:lastPrinted>2024-04-23T14:02:00Z</cp:lastPrinted>
  <dcterms:created xsi:type="dcterms:W3CDTF">2024-04-23T14:25:00Z</dcterms:created>
  <dcterms:modified xsi:type="dcterms:W3CDTF">2025-11-03T17:07:00Z</dcterms:modified>
</cp:coreProperties>
</file>