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232F83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AB5977">
        <w:rPr>
          <w:rFonts w:ascii="Times New Roman" w:hAnsi="Times New Roman" w:cs="Times New Roman"/>
          <w:b/>
          <w:sz w:val="24"/>
          <w:szCs w:val="24"/>
        </w:rPr>
        <w:t>8</w:t>
      </w:r>
      <w:r w:rsidR="00695DCF">
        <w:rPr>
          <w:rFonts w:ascii="Times New Roman" w:hAnsi="Times New Roman" w:cs="Times New Roman"/>
          <w:b/>
          <w:sz w:val="24"/>
          <w:szCs w:val="24"/>
        </w:rPr>
        <w:t>6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10AC8">
        <w:rPr>
          <w:rFonts w:ascii="Times New Roman" w:hAnsi="Times New Roman" w:cs="Times New Roman"/>
          <w:b/>
          <w:sz w:val="24"/>
          <w:szCs w:val="24"/>
        </w:rPr>
        <w:t>5</w:t>
      </w:r>
    </w:p>
    <w:p w:rsidR="00D80C56" w:rsidRPr="00E6072B" w:rsidP="006313CD" w14:paraId="1E914BFF" w14:textId="139DCD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695DCF" w:rsidR="00695DCF">
        <w:rPr>
          <w:rFonts w:ascii="Times New Roman" w:hAnsi="Times New Roman" w:cs="Times New Roman"/>
          <w:b/>
          <w:sz w:val="24"/>
          <w:szCs w:val="24"/>
        </w:rPr>
        <w:t>ELISEU NOTÁRIO ALVES, OSEAS CARDOSO MARTINS, VALDECIR DA COSTA SILVA, GUILHERME CESAR ZAFANI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3DE0E83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695DCF" w:rsidP="00695DCF" w14:paraId="78399684" w14:textId="0773178D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EF01DC">
        <w:rPr>
          <w:rFonts w:ascii="Times New Roman" w:hAnsi="Times New Roman" w:cs="Times New Roman"/>
          <w:b/>
          <w:sz w:val="24"/>
          <w:szCs w:val="24"/>
        </w:rPr>
        <w:t>Comissões:</w:t>
      </w:r>
      <w:r w:rsidR="00330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DCF" w:rsidR="00695DCF">
        <w:rPr>
          <w:rFonts w:ascii="Times New Roman" w:hAnsi="Times New Roman" w:cs="Times New Roman"/>
          <w:b/>
          <w:sz w:val="24"/>
          <w:szCs w:val="24"/>
        </w:rPr>
        <w:t>Justiça e Redação, bem</w:t>
      </w:r>
      <w:r w:rsidR="00695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DCF" w:rsidR="00695DCF">
        <w:rPr>
          <w:rFonts w:ascii="Times New Roman" w:hAnsi="Times New Roman" w:cs="Times New Roman"/>
          <w:b/>
          <w:sz w:val="24"/>
          <w:szCs w:val="24"/>
        </w:rPr>
        <w:t>como de Educação, Cultura, Lazer e Turismo</w:t>
      </w:r>
      <w:r w:rsidRPr="00695DCF" w:rsidR="00486E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95DCF">
        <w:rPr>
          <w:rFonts w:ascii="Times New Roman" w:hAnsi="Times New Roman" w:cs="Times New Roman"/>
          <w:sz w:val="24"/>
          <w:szCs w:val="24"/>
        </w:rPr>
        <w:t xml:space="preserve">que terão, cada uma, </w:t>
      </w:r>
      <w:r w:rsidRPr="00695DCF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695DCF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54502E8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68E084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BE6F82">
        <w:rPr>
          <w:rFonts w:ascii="Times New Roman" w:hAnsi="Times New Roman" w:cs="Times New Roman"/>
          <w:sz w:val="24"/>
          <w:szCs w:val="24"/>
        </w:rPr>
        <w:t>1</w:t>
      </w:r>
      <w:r w:rsidR="00AB59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10AC8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10A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paraId="2C9C01B5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426150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919933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0AC8"/>
    <w:rsid w:val="00112F0D"/>
    <w:rsid w:val="00120965"/>
    <w:rsid w:val="001333DF"/>
    <w:rsid w:val="00141631"/>
    <w:rsid w:val="00143B7C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D491E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5977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B50A7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2025-11-14T16:52:00Z</dcterms:created>
  <dcterms:modified xsi:type="dcterms:W3CDTF">2025-11-14T16:52:00Z</dcterms:modified>
</cp:coreProperties>
</file>