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A60D65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/</w:t>
      </w:r>
      <w:r w:rsidR="0070752D"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66D78A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 w:rsidR="0070752D">
        <w:rPr>
          <w:rFonts w:ascii="Times New Roman" w:hAnsi="Times New Roman"/>
          <w:b/>
          <w:sz w:val="24"/>
          <w:szCs w:val="24"/>
        </w:rPr>
        <w:t>04/11/2025</w:t>
      </w:r>
    </w:p>
    <w:p w:rsidR="0027406C" w:rsidP="0027406C" w14:paraId="6998B26A" w14:textId="5671ED8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20F4A8AF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70752D">
        <w:rPr>
          <w:rFonts w:ascii="Times New Roman" w:hAnsi="Times New Roman"/>
          <w:bCs/>
          <w:iCs/>
        </w:rPr>
        <w:t>Institui o “Dia Municipal do Evangélico” no Município de Várzea Paulista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RPr="008E27CF" w:rsidP="0024062A" w14:paraId="759E05F7" w14:textId="08DADDAB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E27CF">
        <w:rPr>
          <w:rFonts w:ascii="Times New Roman" w:hAnsi="Times New Roman"/>
          <w:bCs/>
        </w:rPr>
        <w:t>Art</w:t>
      </w:r>
      <w:r w:rsidRPr="008E27CF" w:rsidR="00A649BB">
        <w:rPr>
          <w:rFonts w:ascii="Times New Roman" w:hAnsi="Times New Roman"/>
          <w:bCs/>
        </w:rPr>
        <w:t>.</w:t>
      </w:r>
      <w:r w:rsidRPr="008E27CF">
        <w:rPr>
          <w:rFonts w:ascii="Times New Roman" w:hAnsi="Times New Roman"/>
          <w:bCs/>
        </w:rPr>
        <w:t xml:space="preserve"> 1º</w:t>
      </w:r>
      <w:r w:rsidRPr="008E27CF" w:rsidR="00A649BB">
        <w:rPr>
          <w:rFonts w:ascii="Times New Roman" w:hAnsi="Times New Roman"/>
          <w:b/>
        </w:rPr>
        <w:t xml:space="preserve"> </w:t>
      </w:r>
      <w:r w:rsidRPr="008E27CF" w:rsidR="0070752D">
        <w:rPr>
          <w:rFonts w:ascii="Times New Roman" w:hAnsi="Times New Roman"/>
        </w:rPr>
        <w:t xml:space="preserve">Fica instituído, no âmbito do Município de Várzea Paulista, o </w:t>
      </w:r>
      <w:r w:rsidRPr="008E27CF" w:rsidR="0070752D">
        <w:rPr>
          <w:rFonts w:ascii="Times New Roman" w:hAnsi="Times New Roman"/>
          <w:b/>
          <w:bCs/>
        </w:rPr>
        <w:t>“Dia Municipal do Evangélico”</w:t>
      </w:r>
      <w:r w:rsidRPr="008E27CF" w:rsidR="0070752D">
        <w:rPr>
          <w:rFonts w:ascii="Times New Roman" w:hAnsi="Times New Roman"/>
        </w:rPr>
        <w:t xml:space="preserve">, a ser comemorado anualmente no </w:t>
      </w:r>
      <w:r w:rsidRPr="008E27CF" w:rsidR="0070752D">
        <w:rPr>
          <w:rFonts w:ascii="Times New Roman" w:hAnsi="Times New Roman"/>
          <w:b/>
          <w:bCs/>
        </w:rPr>
        <w:t>dia 30 de novembro</w:t>
      </w:r>
      <w:r w:rsidRPr="008E27CF" w:rsidR="0070752D">
        <w:rPr>
          <w:rFonts w:ascii="Times New Roman" w:hAnsi="Times New Roman"/>
        </w:rPr>
        <w:t>, em conformidade com a Lei Federal nº 12.328, de 15 de setembro de 2010, que institui o “Dia Nacional do Evangélico”.</w:t>
      </w:r>
    </w:p>
    <w:p w:rsidR="0024062A" w:rsidRPr="008E27CF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52658" w:rsidRPr="008E27CF" w:rsidP="0024062A" w14:paraId="4A57D5D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F52658" w:rsidRPr="008E27CF" w:rsidP="0024062A" w14:paraId="5E222190" w14:textId="103CA5F2">
      <w:pPr>
        <w:spacing w:line="240" w:lineRule="auto"/>
        <w:jc w:val="both"/>
        <w:rPr>
          <w:rFonts w:ascii="Times New Roman" w:hAnsi="Times New Roman"/>
        </w:rPr>
      </w:pPr>
      <w:r w:rsidRPr="008E27CF">
        <w:rPr>
          <w:rFonts w:ascii="Times New Roman" w:hAnsi="Times New Roman"/>
          <w:b/>
        </w:rPr>
        <w:t xml:space="preserve"> </w:t>
      </w:r>
      <w:r w:rsidRPr="008E27CF">
        <w:rPr>
          <w:rFonts w:ascii="Times New Roman" w:hAnsi="Times New Roman"/>
          <w:b/>
        </w:rPr>
        <w:tab/>
      </w:r>
      <w:r w:rsidRPr="008E27CF">
        <w:rPr>
          <w:rFonts w:ascii="Times New Roman" w:hAnsi="Times New Roman"/>
          <w:b/>
        </w:rPr>
        <w:tab/>
      </w:r>
      <w:r w:rsidRPr="008E27CF" w:rsidR="00FA7611">
        <w:rPr>
          <w:rFonts w:ascii="Times New Roman" w:hAnsi="Times New Roman"/>
          <w:bCs/>
        </w:rPr>
        <w:t>Art. 2°</w:t>
      </w:r>
      <w:r w:rsidRPr="008E27CF">
        <w:rPr>
          <w:rFonts w:ascii="Times New Roman" w:hAnsi="Times New Roman"/>
        </w:rPr>
        <w:t xml:space="preserve"> </w:t>
      </w:r>
      <w:r w:rsidRPr="008E27CF" w:rsidR="0070752D">
        <w:rPr>
          <w:rFonts w:ascii="Times New Roman" w:hAnsi="Times New Roman"/>
        </w:rPr>
        <w:t xml:space="preserve">A data ora instituída passará a integrar o </w:t>
      </w:r>
      <w:r w:rsidRPr="008E27CF" w:rsidR="0070752D">
        <w:rPr>
          <w:rFonts w:ascii="Times New Roman" w:hAnsi="Times New Roman"/>
          <w:b/>
          <w:bCs/>
        </w:rPr>
        <w:t>Calendário Oficial de Eventos do Município de Várzea Paulista</w:t>
      </w:r>
      <w:r w:rsidRPr="008E27CF" w:rsidR="0070752D">
        <w:rPr>
          <w:rFonts w:ascii="Times New Roman" w:hAnsi="Times New Roman"/>
        </w:rPr>
        <w:t>, podendo ser comemorada com a realização de cultos, encontros, palestras, apresentações musicais, ações sociais, atividades culturais e educativas de caráter interdenominacional, promovidas por igrejas, entidades religiosas e órgãos públicos.</w:t>
      </w:r>
    </w:p>
    <w:p w:rsidR="005D6D18" w:rsidRPr="008E27CF" w:rsidP="005D6D18" w14:paraId="78760E56" w14:textId="0FD8C082">
      <w:pPr>
        <w:spacing w:line="240" w:lineRule="auto"/>
        <w:jc w:val="both"/>
        <w:rPr>
          <w:rFonts w:ascii="Times New Roman" w:hAnsi="Times New Roman"/>
          <w:color w:val="FF0000"/>
        </w:rPr>
      </w:pPr>
      <w:r w:rsidRPr="008E27CF">
        <w:rPr>
          <w:rFonts w:ascii="Times New Roman" w:hAnsi="Times New Roman"/>
        </w:rPr>
        <w:tab/>
      </w:r>
      <w:r w:rsidRPr="008E27CF">
        <w:rPr>
          <w:rFonts w:ascii="Times New Roman" w:hAnsi="Times New Roman"/>
        </w:rPr>
        <w:tab/>
      </w:r>
    </w:p>
    <w:p w:rsidR="0070752D" w:rsidRPr="008E27CF" w:rsidP="0070752D" w14:paraId="4A20F620" w14:textId="77777777">
      <w:pPr>
        <w:jc w:val="both"/>
        <w:rPr>
          <w:rFonts w:ascii="Times New Roman" w:hAnsi="Times New Roman"/>
        </w:rPr>
      </w:pPr>
      <w:r w:rsidRPr="008E27CF">
        <w:rPr>
          <w:rFonts w:ascii="Times New Roman" w:hAnsi="Times New Roman"/>
        </w:rPr>
        <w:tab/>
      </w:r>
      <w:r w:rsidRPr="008E27CF">
        <w:rPr>
          <w:rFonts w:ascii="Times New Roman" w:hAnsi="Times New Roman"/>
        </w:rPr>
        <w:tab/>
        <w:t xml:space="preserve">Art. </w:t>
      </w:r>
      <w:r w:rsidRPr="008E27CF">
        <w:rPr>
          <w:rFonts w:ascii="Times New Roman" w:hAnsi="Times New Roman"/>
        </w:rPr>
        <w:t xml:space="preserve">3° </w:t>
      </w:r>
      <w:r w:rsidRPr="008E27CF">
        <w:rPr>
          <w:rFonts w:ascii="Times New Roman" w:hAnsi="Times New Roman"/>
        </w:rPr>
        <w:t>O Poder Executivo poderá apoiar, por meio de suas secretarias competentes, a realização das atividades alusivas ao “Dia Municipal do Evangélico”, respeitada a legislação vigente e as disponibilidades orçamentárias.</w:t>
      </w:r>
    </w:p>
    <w:p w:rsidR="0070752D" w:rsidRPr="008E27CF" w:rsidP="0070752D" w14:paraId="32B714FC" w14:textId="77777777">
      <w:pPr>
        <w:jc w:val="both"/>
        <w:rPr>
          <w:rFonts w:ascii="Times New Roman" w:hAnsi="Times New Roman"/>
        </w:rPr>
      </w:pPr>
      <w:r w:rsidRPr="008E27CF">
        <w:rPr>
          <w:rFonts w:ascii="Times New Roman" w:hAnsi="Times New Roman"/>
        </w:rPr>
        <w:t xml:space="preserve">                       </w:t>
      </w:r>
    </w:p>
    <w:p w:rsidR="0070752D" w:rsidRPr="008E27CF" w:rsidP="0070752D" w14:paraId="46B91D80" w14:textId="414F1049">
      <w:pPr>
        <w:jc w:val="both"/>
      </w:pPr>
      <w:r w:rsidRPr="008E27CF">
        <w:rPr>
          <w:rFonts w:ascii="Times New Roman" w:hAnsi="Times New Roman"/>
        </w:rPr>
        <w:t xml:space="preserve">                      </w:t>
      </w:r>
      <w:r w:rsidR="0024176F">
        <w:rPr>
          <w:rFonts w:ascii="Times New Roman" w:hAnsi="Times New Roman"/>
        </w:rPr>
        <w:t xml:space="preserve">  </w:t>
      </w:r>
      <w:r w:rsidRPr="008E27CF">
        <w:rPr>
          <w:rFonts w:ascii="Times New Roman" w:hAnsi="Times New Roman"/>
        </w:rPr>
        <w:t xml:space="preserve"> </w:t>
      </w:r>
      <w:r w:rsidRPr="008E27CF">
        <w:rPr>
          <w:rFonts w:ascii="Times New Roman" w:hAnsi="Times New Roman"/>
        </w:rPr>
        <w:t xml:space="preserve">Art. </w:t>
      </w:r>
      <w:r w:rsidRPr="008E27CF">
        <w:rPr>
          <w:rFonts w:ascii="Times New Roman" w:hAnsi="Times New Roman"/>
        </w:rPr>
        <w:t>4</w:t>
      </w:r>
      <w:r w:rsidRPr="008E27CF">
        <w:rPr>
          <w:rFonts w:ascii="Times New Roman" w:hAnsi="Times New Roman"/>
        </w:rPr>
        <w:t>° Esta Lei entra em vigor na data de sua publicação.</w:t>
      </w:r>
    </w:p>
    <w:p w:rsidR="0070752D" w:rsidRPr="0070752D" w:rsidP="0070752D" w14:paraId="33CFD207" w14:textId="77777777">
      <w:pPr>
        <w:jc w:val="both"/>
      </w:pPr>
    </w:p>
    <w:p w:rsidR="0070752D" w:rsidRPr="0070752D" w:rsidP="0070752D" w14:paraId="744029EB" w14:textId="6D8F0B41">
      <w:pPr>
        <w:jc w:val="both"/>
      </w:pPr>
    </w:p>
    <w:p w:rsidR="005D6D18" w:rsidRPr="005D6D18" w:rsidP="005D6D18" w14:paraId="51F65C74" w14:textId="5C951F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397521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752D">
        <w:rPr>
          <w:rFonts w:ascii="Times New Roman" w:hAnsi="Times New Roman"/>
          <w:bCs/>
          <w:sz w:val="24"/>
          <w:szCs w:val="24"/>
        </w:rPr>
        <w:t>04 de novembro de 2025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03F377E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70752D">
        <w:rPr>
          <w:rFonts w:ascii="Times New Roman" w:hAnsi="Times New Roman"/>
          <w:b/>
          <w:bCs/>
          <w:sz w:val="24"/>
          <w:szCs w:val="24"/>
        </w:rPr>
        <w:t>ELISEU NOTÁRIO ALVES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245" w:rsidP="0070752D" w14:paraId="32440EAC" w14:textId="77777777">
      <w:pPr>
        <w:spacing w:after="0" w:line="360" w:lineRule="auto"/>
        <w:rPr>
          <w:rFonts w:ascii="Times New Roman" w:hAnsi="Times New Roman"/>
          <w:b/>
        </w:rPr>
      </w:pPr>
    </w:p>
    <w:p w:rsidR="0070752D" w:rsidP="0070752D" w14:paraId="7C38F5C6" w14:textId="77777777">
      <w:pPr>
        <w:spacing w:after="0" w:line="360" w:lineRule="auto"/>
        <w:rPr>
          <w:rFonts w:ascii="Times New Roman" w:hAnsi="Times New Roman"/>
          <w:b/>
        </w:rPr>
      </w:pPr>
    </w:p>
    <w:p w:rsidR="0070752D" w:rsidP="0070752D" w14:paraId="2F6EC634" w14:textId="77777777">
      <w:pPr>
        <w:spacing w:after="0" w:line="360" w:lineRule="auto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0752D" w:rsidRPr="008E27CF" w:rsidP="0070752D" w14:paraId="1FAC24F5" w14:textId="6929D968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8E27CF">
        <w:rPr>
          <w:rFonts w:ascii="Times New Roman" w:hAnsi="Times New Roman"/>
          <w:color w:val="000000"/>
          <w:shd w:val="clear" w:color="auto" w:fill="FFFFFF"/>
        </w:rPr>
        <w:t xml:space="preserve">A presente proposição visa instituir o </w:t>
      </w:r>
      <w:r w:rsidRPr="008E27CF">
        <w:rPr>
          <w:rFonts w:ascii="Times New Roman" w:hAnsi="Times New Roman"/>
          <w:b/>
          <w:bCs/>
          <w:color w:val="000000"/>
          <w:shd w:val="clear" w:color="auto" w:fill="FFFFFF"/>
        </w:rPr>
        <w:t>Dia Municipal do Evangélico</w:t>
      </w:r>
      <w:r w:rsidRPr="008E27CF">
        <w:rPr>
          <w:rFonts w:ascii="Times New Roman" w:hAnsi="Times New Roman"/>
          <w:color w:val="000000"/>
          <w:shd w:val="clear" w:color="auto" w:fill="FFFFFF"/>
        </w:rPr>
        <w:t xml:space="preserve"> em Várzea Paulista, em sintonia com a Lei Federal nº 12.328/2010, que reconhece nacionalmente a relevância da comunidade evangélica para a sociedade brasileira.</w:t>
      </w:r>
    </w:p>
    <w:p w:rsidR="0070752D" w:rsidRPr="0070752D" w:rsidP="0070752D" w14:paraId="2A12958F" w14:textId="77777777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70752D">
        <w:rPr>
          <w:rFonts w:ascii="Times New Roman" w:hAnsi="Times New Roman"/>
          <w:color w:val="000000"/>
          <w:shd w:val="clear" w:color="auto" w:fill="FFFFFF"/>
        </w:rPr>
        <w:t xml:space="preserve">A data representa o reconhecimento do importante papel social, espiritual e moral desempenhado pelas igrejas evangélicas na promoção da fé, da solidariedade, da família e dos valores cristãos, contribuindo para o bem-estar e a formação cidadã da população </w:t>
      </w:r>
      <w:r w:rsidRPr="0070752D">
        <w:rPr>
          <w:rFonts w:ascii="Times New Roman" w:hAnsi="Times New Roman"/>
          <w:color w:val="000000"/>
          <w:shd w:val="clear" w:color="auto" w:fill="FFFFFF"/>
        </w:rPr>
        <w:t>varzina</w:t>
      </w:r>
      <w:r w:rsidRPr="0070752D">
        <w:rPr>
          <w:rFonts w:ascii="Times New Roman" w:hAnsi="Times New Roman"/>
          <w:color w:val="000000"/>
          <w:shd w:val="clear" w:color="auto" w:fill="FFFFFF"/>
        </w:rPr>
        <w:t>.</w:t>
      </w:r>
    </w:p>
    <w:p w:rsidR="0070752D" w:rsidRPr="0070752D" w:rsidP="0070752D" w14:paraId="26005E86" w14:textId="77777777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70752D">
        <w:rPr>
          <w:rFonts w:ascii="Times New Roman" w:hAnsi="Times New Roman"/>
          <w:color w:val="000000"/>
          <w:shd w:val="clear" w:color="auto" w:fill="FFFFFF"/>
        </w:rPr>
        <w:t>Ao instituir oficialmente essa data, o Município de Várzea Paulista presta justa homenagem à comunidade evangélica local e fortalece o diálogo entre o poder público e as instituições religiosas que atuam em favor do desenvolvimento humano e social.</w:t>
      </w:r>
    </w:p>
    <w:p w:rsidR="007C6245" w:rsidRPr="007C6245" w:rsidP="007C6245" w14:paraId="6A3C1DD9" w14:textId="773710C5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24E8E1B3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752D">
        <w:rPr>
          <w:rFonts w:ascii="Times New Roman" w:hAnsi="Times New Roman"/>
          <w:bCs/>
          <w:sz w:val="24"/>
          <w:szCs w:val="24"/>
        </w:rPr>
        <w:t>04 de novembro de 2025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180491AD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70752D">
        <w:rPr>
          <w:rFonts w:ascii="Times New Roman" w:hAnsi="Times New Roman"/>
          <w:b/>
          <w:bCs/>
          <w:sz w:val="24"/>
          <w:szCs w:val="24"/>
        </w:rPr>
        <w:t>ELISEU NOTÁRIO ALVES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784288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11471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38903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176F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752D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7CF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07A0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248C5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5</cp:revision>
  <cp:lastPrinted>2024-02-02T13:14:00Z</cp:lastPrinted>
  <dcterms:created xsi:type="dcterms:W3CDTF">2025-11-04T11:45:00Z</dcterms:created>
  <dcterms:modified xsi:type="dcterms:W3CDTF">2025-11-04T11:48:00Z</dcterms:modified>
</cp:coreProperties>
</file>